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75C0E" w:rsidRPr="000E40D5" w:rsidRDefault="00775C0E" w:rsidP="00693CE7">
      <w:pPr>
        <w:widowControl w:val="0"/>
        <w:ind w:left="5666" w:firstLine="6"/>
        <w:jc w:val="right"/>
        <w:rPr>
          <w:rFonts w:ascii="Arial" w:hAnsi="Arial" w:cs="Arial"/>
          <w:b/>
          <w:sz w:val="24"/>
          <w:szCs w:val="24"/>
        </w:rPr>
      </w:pPr>
      <w:bookmarkStart w:id="0" w:name="_GoBack"/>
      <w:bookmarkEnd w:id="0"/>
      <w:r w:rsidRPr="000E40D5">
        <w:rPr>
          <w:rFonts w:ascii="Arial" w:hAnsi="Arial" w:cs="Arial"/>
          <w:b/>
          <w:sz w:val="24"/>
          <w:szCs w:val="24"/>
        </w:rPr>
        <w:t>Załącznik nr 1</w:t>
      </w:r>
      <w:r>
        <w:rPr>
          <w:rFonts w:ascii="Arial" w:hAnsi="Arial" w:cs="Arial"/>
          <w:b/>
          <w:sz w:val="24"/>
          <w:szCs w:val="24"/>
        </w:rPr>
        <w:t xml:space="preserve"> do SIWZ</w:t>
      </w:r>
    </w:p>
    <w:p w:rsidR="00775C0E" w:rsidRPr="000E40D5" w:rsidRDefault="00775C0E" w:rsidP="00693CE7">
      <w:pPr>
        <w:widowControl w:val="0"/>
        <w:jc w:val="center"/>
        <w:rPr>
          <w:rFonts w:ascii="Arial" w:hAnsi="Arial" w:cs="Arial"/>
          <w:b/>
          <w:sz w:val="24"/>
          <w:szCs w:val="24"/>
        </w:rPr>
      </w:pPr>
    </w:p>
    <w:p w:rsidR="00775C0E" w:rsidRDefault="00775C0E" w:rsidP="00693CE7">
      <w:pPr>
        <w:widowControl w:val="0"/>
        <w:jc w:val="center"/>
        <w:rPr>
          <w:rFonts w:ascii="Arial" w:hAnsi="Arial" w:cs="Arial"/>
          <w:b/>
          <w:color w:val="008000"/>
          <w:sz w:val="24"/>
          <w:szCs w:val="24"/>
        </w:rPr>
      </w:pPr>
      <w:r>
        <w:rPr>
          <w:rFonts w:ascii="Arial" w:hAnsi="Arial" w:cs="Arial"/>
          <w:b/>
          <w:color w:val="008000"/>
          <w:sz w:val="24"/>
          <w:szCs w:val="24"/>
        </w:rPr>
        <w:t>ZMIANA Z DNIA 06.02.2019R. ZOSTAŁA OZNACZONA KOLOREM ZIELONYM</w:t>
      </w:r>
    </w:p>
    <w:p w:rsidR="00775C0E" w:rsidRPr="001059F3" w:rsidRDefault="00775C0E" w:rsidP="00693CE7">
      <w:pPr>
        <w:widowControl w:val="0"/>
        <w:jc w:val="center"/>
        <w:rPr>
          <w:rFonts w:ascii="Arial" w:hAnsi="Arial" w:cs="Arial"/>
          <w:b/>
          <w:color w:val="008000"/>
          <w:sz w:val="24"/>
          <w:szCs w:val="24"/>
        </w:rPr>
      </w:pPr>
    </w:p>
    <w:p w:rsidR="00775C0E" w:rsidRPr="000E40D5" w:rsidRDefault="00775C0E" w:rsidP="001D47F9">
      <w:pPr>
        <w:widowControl w:val="0"/>
        <w:jc w:val="center"/>
        <w:rPr>
          <w:rFonts w:ascii="Arial" w:hAnsi="Arial" w:cs="Arial"/>
          <w:b/>
          <w:sz w:val="40"/>
          <w:szCs w:val="32"/>
        </w:rPr>
      </w:pPr>
      <w:r w:rsidRPr="000E40D5">
        <w:rPr>
          <w:rFonts w:ascii="Arial" w:hAnsi="Arial" w:cs="Arial"/>
          <w:b/>
          <w:sz w:val="32"/>
          <w:szCs w:val="24"/>
        </w:rPr>
        <w:t>SZCZEGÓŁOWY OPIS PRZEDMIOTU ZAMÓWIENIA</w:t>
      </w:r>
    </w:p>
    <w:p w:rsidR="00775C0E" w:rsidRPr="000E40D5" w:rsidRDefault="00775C0E" w:rsidP="00693CE7">
      <w:pPr>
        <w:widowControl w:val="0"/>
        <w:ind w:left="5666" w:firstLine="6"/>
        <w:jc w:val="both"/>
        <w:rPr>
          <w:rFonts w:ascii="Arial" w:hAnsi="Arial" w:cs="Arial"/>
          <w:b/>
          <w:sz w:val="24"/>
          <w:szCs w:val="24"/>
        </w:rPr>
      </w:pPr>
    </w:p>
    <w:p w:rsidR="00775C0E" w:rsidRPr="000E40D5" w:rsidRDefault="00775C0E" w:rsidP="005D5EF7">
      <w:pPr>
        <w:suppressAutoHyphens w:val="0"/>
        <w:spacing w:after="200" w:line="360" w:lineRule="auto"/>
        <w:ind w:firstLine="708"/>
        <w:jc w:val="both"/>
        <w:rPr>
          <w:rFonts w:ascii="Arial" w:hAnsi="Arial" w:cs="Arial"/>
          <w:sz w:val="24"/>
          <w:szCs w:val="24"/>
          <w:lang w:eastAsia="en-US"/>
        </w:rPr>
      </w:pPr>
      <w:r w:rsidRPr="000E40D5">
        <w:rPr>
          <w:rFonts w:ascii="Arial" w:hAnsi="Arial" w:cs="Arial"/>
          <w:lang w:eastAsia="en-US"/>
        </w:rPr>
        <w:t xml:space="preserve">Niniejszy dokument stanowi wykaz kluczowych wymagań, jakie powinien spełniać Zintegrowany System Informatyczny (dalej: ZSI) wspomagający zarządzanie </w:t>
      </w:r>
      <w:r>
        <w:rPr>
          <w:rFonts w:ascii="Arial" w:hAnsi="Arial" w:cs="Arial"/>
          <w:lang w:eastAsia="en-US"/>
        </w:rPr>
        <w:t xml:space="preserve">Oddziałem </w:t>
      </w:r>
      <w:r w:rsidRPr="000E40D5">
        <w:rPr>
          <w:rFonts w:ascii="Arial" w:hAnsi="Arial" w:cs="Arial"/>
          <w:lang w:eastAsia="en-US"/>
        </w:rPr>
        <w:t>Instytut</w:t>
      </w:r>
      <w:r>
        <w:rPr>
          <w:rFonts w:ascii="Arial" w:hAnsi="Arial" w:cs="Arial"/>
          <w:lang w:eastAsia="en-US"/>
        </w:rPr>
        <w:t>u</w:t>
      </w:r>
      <w:r w:rsidRPr="000E40D5">
        <w:rPr>
          <w:rFonts w:ascii="Arial" w:hAnsi="Arial" w:cs="Arial"/>
          <w:lang w:eastAsia="en-US"/>
        </w:rPr>
        <w:t xml:space="preserve"> Metali Nieżelaznych</w:t>
      </w:r>
      <w:r>
        <w:rPr>
          <w:rFonts w:ascii="Arial" w:hAnsi="Arial" w:cs="Arial"/>
          <w:lang w:eastAsia="en-US"/>
        </w:rPr>
        <w:t xml:space="preserve"> w Legnicy</w:t>
      </w:r>
      <w:r w:rsidRPr="000E40D5">
        <w:rPr>
          <w:rFonts w:ascii="Arial" w:hAnsi="Arial" w:cs="Arial"/>
          <w:lang w:eastAsia="en-US"/>
        </w:rPr>
        <w:t xml:space="preserve"> (dalej: </w:t>
      </w:r>
      <w:r>
        <w:rPr>
          <w:rFonts w:ascii="Arial" w:hAnsi="Arial" w:cs="Arial"/>
          <w:lang w:eastAsia="en-US"/>
        </w:rPr>
        <w:t>IMN O/Legnica;</w:t>
      </w:r>
      <w:r w:rsidRPr="000E40D5">
        <w:rPr>
          <w:rFonts w:ascii="Arial" w:hAnsi="Arial" w:cs="Arial"/>
          <w:lang w:eastAsia="en-US"/>
        </w:rPr>
        <w:t xml:space="preserve"> Zamawiający). Pojęcia występujące w niniejszym dokumencie są równoważne z definicjami przyjętymi w</w:t>
      </w:r>
      <w:r>
        <w:rPr>
          <w:rFonts w:ascii="Arial" w:hAnsi="Arial" w:cs="Arial"/>
          <w:lang w:eastAsia="en-US"/>
        </w:rPr>
        <w:t xml:space="preserve"> projekcie </w:t>
      </w:r>
      <w:r w:rsidRPr="000E40D5">
        <w:rPr>
          <w:rFonts w:ascii="Arial" w:hAnsi="Arial" w:cs="Arial"/>
          <w:lang w:eastAsia="en-US"/>
        </w:rPr>
        <w:t xml:space="preserve">umowy, stanowiącym załącznik nr 8 do SIWZ. </w:t>
      </w:r>
    </w:p>
    <w:p w:rsidR="00775C0E" w:rsidRPr="000E40D5" w:rsidRDefault="00775C0E" w:rsidP="00D22E4B">
      <w:pPr>
        <w:numPr>
          <w:ilvl w:val="0"/>
          <w:numId w:val="13"/>
        </w:numPr>
        <w:suppressAutoHyphens w:val="0"/>
        <w:spacing w:after="200" w:line="276" w:lineRule="auto"/>
        <w:jc w:val="both"/>
        <w:rPr>
          <w:rFonts w:ascii="Arial" w:hAnsi="Arial" w:cs="Arial"/>
          <w:b/>
          <w:sz w:val="24"/>
          <w:szCs w:val="24"/>
          <w:lang w:eastAsia="en-US"/>
        </w:rPr>
      </w:pPr>
      <w:r w:rsidRPr="000E40D5">
        <w:rPr>
          <w:rFonts w:ascii="Arial" w:hAnsi="Arial" w:cs="Arial"/>
          <w:b/>
          <w:sz w:val="24"/>
          <w:szCs w:val="24"/>
          <w:lang w:eastAsia="en-US"/>
        </w:rPr>
        <w:t xml:space="preserve">INFORMACJE OGÓLNE DOTYCZĄCE PRZEDMIOTU ZAMÓWIENIA </w:t>
      </w:r>
    </w:p>
    <w:p w:rsidR="00775C0E" w:rsidRPr="000E40D5" w:rsidRDefault="00775C0E" w:rsidP="000E40D5">
      <w:pPr>
        <w:widowControl w:val="0"/>
        <w:spacing w:line="360" w:lineRule="auto"/>
        <w:ind w:firstLine="360"/>
        <w:jc w:val="both"/>
        <w:rPr>
          <w:rFonts w:ascii="Arial" w:hAnsi="Arial" w:cs="Arial"/>
        </w:rPr>
      </w:pPr>
      <w:r w:rsidRPr="000E40D5">
        <w:rPr>
          <w:rFonts w:ascii="Arial" w:hAnsi="Arial" w:cs="Arial"/>
        </w:rPr>
        <w:t xml:space="preserve">Przedmiotem zamówienia jest dostawa, instalacja, wdrożenie oraz serwis zintegrowanego systemu informatycznego (ZSI) klasy ERP wraz </w:t>
      </w:r>
      <w:r>
        <w:rPr>
          <w:rFonts w:ascii="Arial" w:hAnsi="Arial" w:cs="Arial"/>
        </w:rPr>
        <w:t xml:space="preserve">z </w:t>
      </w:r>
      <w:r w:rsidRPr="000E40D5">
        <w:rPr>
          <w:rFonts w:ascii="Arial" w:hAnsi="Arial" w:cs="Arial"/>
        </w:rPr>
        <w:t xml:space="preserve">dostawą </w:t>
      </w:r>
      <w:r>
        <w:rPr>
          <w:rFonts w:ascii="Arial" w:hAnsi="Arial" w:cs="Arial"/>
        </w:rPr>
        <w:t xml:space="preserve">odpowiedniej </w:t>
      </w:r>
      <w:r w:rsidRPr="000E40D5">
        <w:rPr>
          <w:rFonts w:ascii="Arial" w:hAnsi="Arial" w:cs="Arial"/>
        </w:rPr>
        <w:t xml:space="preserve">infrastruktury sprzętowej (serwer) niezbędnej do instalacji i eksploatacji zintegrowanego systemu informatycznego. </w:t>
      </w:r>
    </w:p>
    <w:p w:rsidR="00775C0E" w:rsidRDefault="00775C0E" w:rsidP="000E40D5">
      <w:pPr>
        <w:widowControl w:val="0"/>
        <w:spacing w:line="360" w:lineRule="auto"/>
        <w:ind w:firstLine="360"/>
        <w:jc w:val="both"/>
        <w:rPr>
          <w:rFonts w:ascii="Arial" w:hAnsi="Arial" w:cs="Arial"/>
        </w:rPr>
      </w:pPr>
      <w:r>
        <w:rPr>
          <w:rFonts w:ascii="Arial" w:hAnsi="Arial" w:cs="Arial"/>
        </w:rPr>
        <w:t xml:space="preserve">Przedmiot zamówienia </w:t>
      </w:r>
      <w:r w:rsidRPr="000E40D5">
        <w:rPr>
          <w:rFonts w:ascii="Arial" w:hAnsi="Arial" w:cs="Arial"/>
        </w:rPr>
        <w:t>obejmuje w szczególności:</w:t>
      </w:r>
    </w:p>
    <w:p w:rsidR="00775C0E" w:rsidRPr="00D44B3C" w:rsidRDefault="00775C0E" w:rsidP="00D22E4B">
      <w:pPr>
        <w:widowControl w:val="0"/>
        <w:numPr>
          <w:ilvl w:val="0"/>
          <w:numId w:val="10"/>
        </w:numPr>
        <w:spacing w:line="360" w:lineRule="auto"/>
        <w:jc w:val="both"/>
        <w:rPr>
          <w:rFonts w:ascii="Arial" w:hAnsi="Arial" w:cs="Arial"/>
        </w:rPr>
      </w:pPr>
      <w:r>
        <w:rPr>
          <w:rFonts w:ascii="Arial" w:hAnsi="Arial" w:cs="Arial"/>
        </w:rPr>
        <w:t xml:space="preserve">Wykonanie analizy </w:t>
      </w:r>
      <w:r w:rsidRPr="0002072A">
        <w:rPr>
          <w:rFonts w:ascii="Arial" w:hAnsi="Arial" w:cs="Arial"/>
        </w:rPr>
        <w:t>przedwdrożeniowej i sporządzenie dokumentacji wdrożeniowej, w tym dotyczącej zakresu i sposobu wdrożenia, szczegółowego harmonogramu wdrożenia i podziału czynności w ramach wdrożenia, w terminie określonym w załączniku nr 7 Ramowy</w:t>
      </w:r>
      <w:r w:rsidRPr="00D44B3C">
        <w:rPr>
          <w:rFonts w:ascii="Arial" w:hAnsi="Arial" w:cs="Arial"/>
        </w:rPr>
        <w:t xml:space="preserve"> harmonogram wdrożenia ZSI w Instytucie Metali Nieżelaznych w Gliwicach Oddział w Legnicy;</w:t>
      </w:r>
    </w:p>
    <w:p w:rsidR="00775C0E" w:rsidRPr="00D44B3C" w:rsidRDefault="00775C0E" w:rsidP="00D22E4B">
      <w:pPr>
        <w:widowControl w:val="0"/>
        <w:numPr>
          <w:ilvl w:val="0"/>
          <w:numId w:val="10"/>
        </w:numPr>
        <w:spacing w:line="360" w:lineRule="auto"/>
        <w:jc w:val="both"/>
        <w:rPr>
          <w:rFonts w:ascii="Arial" w:hAnsi="Arial" w:cs="Arial"/>
        </w:rPr>
      </w:pPr>
      <w:r w:rsidRPr="00D44B3C">
        <w:rPr>
          <w:rFonts w:ascii="Arial" w:hAnsi="Arial" w:cs="Arial"/>
        </w:rPr>
        <w:t>Dostawa, in</w:t>
      </w:r>
      <w:r>
        <w:rPr>
          <w:rFonts w:ascii="Arial" w:hAnsi="Arial" w:cs="Arial"/>
        </w:rPr>
        <w:t xml:space="preserve">stalacja i konfiguracja serwera </w:t>
      </w:r>
      <w:r w:rsidRPr="00D44B3C">
        <w:rPr>
          <w:rFonts w:ascii="Arial" w:hAnsi="Arial" w:cs="Arial"/>
        </w:rPr>
        <w:t xml:space="preserve"> z system</w:t>
      </w:r>
      <w:r>
        <w:rPr>
          <w:rFonts w:ascii="Arial" w:hAnsi="Arial" w:cs="Arial"/>
        </w:rPr>
        <w:t>em</w:t>
      </w:r>
      <w:r w:rsidRPr="00D44B3C">
        <w:rPr>
          <w:rFonts w:ascii="Arial" w:hAnsi="Arial" w:cs="Arial"/>
        </w:rPr>
        <w:t xml:space="preserve"> operacyjnym, oprogramowaniem bazodanowym</w:t>
      </w:r>
      <w:r>
        <w:rPr>
          <w:rFonts w:ascii="Arial" w:hAnsi="Arial" w:cs="Arial"/>
        </w:rPr>
        <w:t xml:space="preserve"> oraz konfiguracja </w:t>
      </w:r>
      <w:r w:rsidRPr="00D44B3C">
        <w:rPr>
          <w:rFonts w:ascii="Arial" w:hAnsi="Arial" w:cs="Arial"/>
        </w:rPr>
        <w:t>stacji roboczych</w:t>
      </w:r>
      <w:r>
        <w:rPr>
          <w:rFonts w:ascii="Arial" w:hAnsi="Arial" w:cs="Arial"/>
        </w:rPr>
        <w:t xml:space="preserve"> </w:t>
      </w:r>
      <w:r w:rsidRPr="00D44B3C">
        <w:rPr>
          <w:rFonts w:ascii="Arial" w:hAnsi="Arial" w:cs="Arial"/>
        </w:rPr>
        <w:t>niezbędnym</w:t>
      </w:r>
      <w:r>
        <w:rPr>
          <w:rFonts w:ascii="Arial" w:hAnsi="Arial" w:cs="Arial"/>
        </w:rPr>
        <w:t>i</w:t>
      </w:r>
      <w:r w:rsidRPr="00D44B3C">
        <w:rPr>
          <w:rFonts w:ascii="Arial" w:hAnsi="Arial" w:cs="Arial"/>
        </w:rPr>
        <w:t xml:space="preserve"> do </w:t>
      </w:r>
      <w:r w:rsidRPr="0002072A">
        <w:rPr>
          <w:rFonts w:ascii="Arial" w:hAnsi="Arial" w:cs="Arial"/>
        </w:rPr>
        <w:t>optymalnej  pracy ZSI. Dostarczone urządzenia muszą posiadać znak bezpieczeństwa CE. Dopuszczalny jest sprzęt o parametrach nie gorszych, niż parametry określone przez Zamawiającego w niniejszym załączniku w pkt.</w:t>
      </w:r>
      <w:r>
        <w:rPr>
          <w:rFonts w:ascii="Arial" w:hAnsi="Arial" w:cs="Arial"/>
        </w:rPr>
        <w:t xml:space="preserve"> </w:t>
      </w:r>
      <w:r w:rsidRPr="0002072A">
        <w:rPr>
          <w:rFonts w:ascii="Arial" w:hAnsi="Arial" w:cs="Arial"/>
        </w:rPr>
        <w:t>III;</w:t>
      </w:r>
    </w:p>
    <w:p w:rsidR="00775C0E" w:rsidRDefault="00775C0E" w:rsidP="00D22E4B">
      <w:pPr>
        <w:widowControl w:val="0"/>
        <w:numPr>
          <w:ilvl w:val="0"/>
          <w:numId w:val="10"/>
        </w:numPr>
        <w:spacing w:line="360" w:lineRule="auto"/>
        <w:jc w:val="both"/>
        <w:rPr>
          <w:rFonts w:ascii="Arial" w:hAnsi="Arial" w:cs="Arial"/>
        </w:rPr>
      </w:pPr>
      <w:r w:rsidRPr="00D44B3C">
        <w:rPr>
          <w:rFonts w:ascii="Arial" w:hAnsi="Arial" w:cs="Arial"/>
        </w:rPr>
        <w:t>Dostarczenie</w:t>
      </w:r>
      <w:r>
        <w:rPr>
          <w:rFonts w:ascii="Arial" w:hAnsi="Arial" w:cs="Arial"/>
        </w:rPr>
        <w:t xml:space="preserve"> ZSI </w:t>
      </w:r>
      <w:r w:rsidRPr="00CB3E12">
        <w:rPr>
          <w:rFonts w:ascii="Arial" w:hAnsi="Arial" w:cs="Arial"/>
        </w:rPr>
        <w:t>i licencji  w zakresie niezbędnym do prawidłowego funkcjonowania Modułów ZSI, określonych w niniejszym</w:t>
      </w:r>
      <w:r>
        <w:rPr>
          <w:rFonts w:ascii="Arial" w:hAnsi="Arial" w:cs="Arial"/>
        </w:rPr>
        <w:t xml:space="preserve"> </w:t>
      </w:r>
      <w:r w:rsidRPr="0002072A">
        <w:rPr>
          <w:rFonts w:ascii="Arial" w:hAnsi="Arial" w:cs="Arial"/>
        </w:rPr>
        <w:t>załączniku w pkt. II i IV;</w:t>
      </w:r>
    </w:p>
    <w:p w:rsidR="00775C0E" w:rsidRDefault="00775C0E" w:rsidP="00D22E4B">
      <w:pPr>
        <w:widowControl w:val="0"/>
        <w:numPr>
          <w:ilvl w:val="0"/>
          <w:numId w:val="10"/>
        </w:numPr>
        <w:spacing w:line="360" w:lineRule="auto"/>
        <w:jc w:val="both"/>
        <w:rPr>
          <w:rFonts w:ascii="Arial" w:hAnsi="Arial" w:cs="Arial"/>
        </w:rPr>
      </w:pPr>
      <w:r w:rsidRPr="00AD29C2">
        <w:rPr>
          <w:rFonts w:ascii="Arial" w:hAnsi="Arial" w:cs="Arial"/>
        </w:rPr>
        <w:t>Wdrożenie ZSI w poszczególnych modułach w zakresie oznaczonej funkcjonalności, zgodnie z wypełnionymi arkuszami  funkcjonalności i szcze</w:t>
      </w:r>
      <w:r>
        <w:rPr>
          <w:rFonts w:ascii="Arial" w:hAnsi="Arial" w:cs="Arial"/>
        </w:rPr>
        <w:t>gółowym harmonogramem wdrożenia;</w:t>
      </w:r>
    </w:p>
    <w:p w:rsidR="00775C0E" w:rsidRDefault="00775C0E" w:rsidP="00D22E4B">
      <w:pPr>
        <w:numPr>
          <w:ilvl w:val="0"/>
          <w:numId w:val="10"/>
        </w:numPr>
        <w:spacing w:line="360" w:lineRule="auto"/>
        <w:rPr>
          <w:rFonts w:ascii="Arial" w:hAnsi="Arial" w:cs="Arial"/>
        </w:rPr>
      </w:pPr>
      <w:r w:rsidRPr="00AD29C2">
        <w:rPr>
          <w:rFonts w:ascii="Arial" w:hAnsi="Arial" w:cs="Arial"/>
        </w:rPr>
        <w:t>Depozyt kodu źródłowego</w:t>
      </w:r>
      <w:r>
        <w:rPr>
          <w:rFonts w:ascii="Arial" w:hAnsi="Arial" w:cs="Arial"/>
        </w:rPr>
        <w:t xml:space="preserve"> na zasadach określonych w umowie</w:t>
      </w:r>
      <w:r w:rsidRPr="00AD29C2">
        <w:rPr>
          <w:rFonts w:ascii="Arial" w:hAnsi="Arial" w:cs="Arial"/>
        </w:rPr>
        <w:t>;</w:t>
      </w:r>
    </w:p>
    <w:p w:rsidR="00775C0E" w:rsidRDefault="00775C0E" w:rsidP="00D22E4B">
      <w:pPr>
        <w:numPr>
          <w:ilvl w:val="0"/>
          <w:numId w:val="10"/>
        </w:numPr>
        <w:spacing w:line="360" w:lineRule="auto"/>
        <w:rPr>
          <w:rFonts w:ascii="Arial" w:hAnsi="Arial" w:cs="Arial"/>
        </w:rPr>
      </w:pPr>
      <w:r w:rsidRPr="00AD29C2">
        <w:rPr>
          <w:rFonts w:ascii="Arial" w:hAnsi="Arial" w:cs="Arial"/>
        </w:rPr>
        <w:t>Skonfigurowanie, zintegrowanie, przetestowanie i wdrożenie ZSI oraz przeniesienie danych niezbędnych do funkcjonowania nowego systemu;</w:t>
      </w:r>
    </w:p>
    <w:p w:rsidR="00775C0E" w:rsidRDefault="00775C0E" w:rsidP="00D22E4B">
      <w:pPr>
        <w:numPr>
          <w:ilvl w:val="0"/>
          <w:numId w:val="10"/>
        </w:numPr>
        <w:spacing w:line="360" w:lineRule="auto"/>
        <w:rPr>
          <w:rFonts w:ascii="Arial" w:hAnsi="Arial" w:cs="Arial"/>
        </w:rPr>
      </w:pPr>
      <w:r w:rsidRPr="00AD29C2">
        <w:rPr>
          <w:rFonts w:ascii="Arial" w:hAnsi="Arial" w:cs="Arial"/>
        </w:rPr>
        <w:t xml:space="preserve">Migracja danych do ZSI z systemów informatycznych dotychczas używanych przez Zamawiającego: </w:t>
      </w:r>
    </w:p>
    <w:p w:rsidR="00775C0E" w:rsidRPr="00AD29C2" w:rsidRDefault="00775C0E" w:rsidP="00D22E4B">
      <w:pPr>
        <w:numPr>
          <w:ilvl w:val="0"/>
          <w:numId w:val="11"/>
        </w:numPr>
        <w:spacing w:line="360" w:lineRule="auto"/>
        <w:rPr>
          <w:rFonts w:ascii="Arial" w:hAnsi="Arial" w:cs="Arial"/>
        </w:rPr>
      </w:pPr>
      <w:r w:rsidRPr="00AD29C2">
        <w:rPr>
          <w:rFonts w:ascii="Arial" w:hAnsi="Arial" w:cs="Arial"/>
        </w:rPr>
        <w:t>finansowo-ks</w:t>
      </w:r>
      <w:r>
        <w:rPr>
          <w:rFonts w:ascii="Arial" w:hAnsi="Arial" w:cs="Arial"/>
        </w:rPr>
        <w:t xml:space="preserve">ięgowy, gospodarka materiałowa </w:t>
      </w:r>
      <w:r w:rsidRPr="00AD29C2">
        <w:rPr>
          <w:rFonts w:ascii="Arial" w:hAnsi="Arial" w:cs="Arial"/>
        </w:rPr>
        <w:t>firmy Yuma na bazie DOS;</w:t>
      </w:r>
    </w:p>
    <w:p w:rsidR="00775C0E" w:rsidRPr="00AD29C2" w:rsidRDefault="00775C0E" w:rsidP="00D22E4B">
      <w:pPr>
        <w:numPr>
          <w:ilvl w:val="0"/>
          <w:numId w:val="11"/>
        </w:numPr>
        <w:spacing w:line="360" w:lineRule="auto"/>
        <w:rPr>
          <w:rFonts w:ascii="Arial" w:hAnsi="Arial" w:cs="Arial"/>
        </w:rPr>
      </w:pPr>
      <w:r w:rsidRPr="00AD29C2">
        <w:rPr>
          <w:rFonts w:ascii="Arial" w:hAnsi="Arial" w:cs="Arial"/>
        </w:rPr>
        <w:t>kadry i płace – program autorski dla IMN O/Legnica;</w:t>
      </w:r>
    </w:p>
    <w:p w:rsidR="00775C0E" w:rsidRDefault="00775C0E" w:rsidP="00D22E4B">
      <w:pPr>
        <w:numPr>
          <w:ilvl w:val="0"/>
          <w:numId w:val="11"/>
        </w:numPr>
        <w:spacing w:line="360" w:lineRule="auto"/>
        <w:rPr>
          <w:rFonts w:ascii="Arial" w:hAnsi="Arial" w:cs="Arial"/>
        </w:rPr>
      </w:pPr>
      <w:r w:rsidRPr="00AD29C2">
        <w:rPr>
          <w:rFonts w:ascii="Arial" w:hAnsi="Arial" w:cs="Arial"/>
        </w:rPr>
        <w:t xml:space="preserve">środki trwałe  - program firmy Reset2; </w:t>
      </w:r>
    </w:p>
    <w:p w:rsidR="00775C0E" w:rsidRPr="00D229C6" w:rsidRDefault="00775C0E" w:rsidP="00D22E4B">
      <w:pPr>
        <w:numPr>
          <w:ilvl w:val="0"/>
          <w:numId w:val="11"/>
        </w:numPr>
        <w:spacing w:line="360" w:lineRule="auto"/>
        <w:rPr>
          <w:rFonts w:ascii="Arial" w:hAnsi="Arial" w:cs="Arial"/>
        </w:rPr>
      </w:pPr>
      <w:r w:rsidRPr="00D229C6">
        <w:rPr>
          <w:rFonts w:ascii="Arial" w:hAnsi="Arial" w:cs="Arial"/>
        </w:rPr>
        <w:t>fakturowanie –program Streamsoft PRO</w:t>
      </w:r>
      <w:r>
        <w:rPr>
          <w:rFonts w:ascii="Arial" w:hAnsi="Arial" w:cs="Arial"/>
        </w:rPr>
        <w:t>; Rafsoft.Net</w:t>
      </w:r>
    </w:p>
    <w:p w:rsidR="00775C0E" w:rsidRPr="00AD29C2" w:rsidRDefault="00775C0E" w:rsidP="00D22E4B">
      <w:pPr>
        <w:numPr>
          <w:ilvl w:val="0"/>
          <w:numId w:val="11"/>
        </w:numPr>
        <w:spacing w:line="360" w:lineRule="auto"/>
        <w:rPr>
          <w:rFonts w:ascii="Arial" w:hAnsi="Arial" w:cs="Arial"/>
        </w:rPr>
      </w:pPr>
      <w:r w:rsidRPr="00AD29C2">
        <w:rPr>
          <w:rFonts w:ascii="Arial" w:hAnsi="Arial" w:cs="Arial"/>
        </w:rPr>
        <w:t>program kancelaryjny do obsługi sekretariatu Asystent Korporacja firmy  Meteoryt;</w:t>
      </w:r>
    </w:p>
    <w:p w:rsidR="00775C0E" w:rsidRDefault="00775C0E" w:rsidP="00D22E4B">
      <w:pPr>
        <w:numPr>
          <w:ilvl w:val="0"/>
          <w:numId w:val="11"/>
        </w:numPr>
        <w:spacing w:line="360" w:lineRule="auto"/>
        <w:rPr>
          <w:rFonts w:ascii="Arial" w:hAnsi="Arial" w:cs="Arial"/>
        </w:rPr>
      </w:pPr>
      <w:r w:rsidRPr="00AD29C2">
        <w:rPr>
          <w:rFonts w:ascii="Arial" w:hAnsi="Arial" w:cs="Arial"/>
        </w:rPr>
        <w:t>program do rejestrowania wydatków „Rodzajowa ewidencja wydatków plus zamówienia” Nowe Przetargi</w:t>
      </w:r>
    </w:p>
    <w:p w:rsidR="00775C0E" w:rsidRDefault="00775C0E" w:rsidP="00D22E4B">
      <w:pPr>
        <w:numPr>
          <w:ilvl w:val="0"/>
          <w:numId w:val="11"/>
        </w:numPr>
        <w:spacing w:line="360" w:lineRule="auto"/>
        <w:rPr>
          <w:rFonts w:ascii="Arial" w:hAnsi="Arial" w:cs="Arial"/>
        </w:rPr>
      </w:pPr>
      <w:r>
        <w:rPr>
          <w:rFonts w:ascii="Arial" w:hAnsi="Arial" w:cs="Arial"/>
        </w:rPr>
        <w:t>baza do ewidencji próbek wraz z analizami chemicznymi (baza MS Access)</w:t>
      </w:r>
    </w:p>
    <w:p w:rsidR="00775C0E" w:rsidRPr="00AD29C2" w:rsidRDefault="00775C0E" w:rsidP="00D22E4B">
      <w:pPr>
        <w:numPr>
          <w:ilvl w:val="0"/>
          <w:numId w:val="11"/>
        </w:numPr>
        <w:spacing w:line="360" w:lineRule="auto"/>
        <w:rPr>
          <w:rFonts w:ascii="Arial" w:hAnsi="Arial" w:cs="Arial"/>
        </w:rPr>
      </w:pPr>
      <w:r>
        <w:rPr>
          <w:rFonts w:ascii="Arial" w:hAnsi="Arial" w:cs="Arial"/>
        </w:rPr>
        <w:t>baza do ewidencji raportów produkcyjnych pieców (baza MS Access)</w:t>
      </w:r>
    </w:p>
    <w:p w:rsidR="00775C0E" w:rsidRDefault="00775C0E" w:rsidP="00D22E4B">
      <w:pPr>
        <w:widowControl w:val="0"/>
        <w:numPr>
          <w:ilvl w:val="0"/>
          <w:numId w:val="10"/>
        </w:numPr>
        <w:spacing w:line="360" w:lineRule="auto"/>
        <w:jc w:val="both"/>
        <w:rPr>
          <w:rFonts w:ascii="Arial" w:hAnsi="Arial" w:cs="Arial"/>
        </w:rPr>
      </w:pPr>
      <w:r w:rsidRPr="00AD29C2">
        <w:rPr>
          <w:rFonts w:ascii="Arial" w:hAnsi="Arial" w:cs="Arial"/>
        </w:rPr>
        <w:t>Zapewnienie mechan</w:t>
      </w:r>
      <w:r>
        <w:rPr>
          <w:rFonts w:ascii="Arial" w:hAnsi="Arial" w:cs="Arial"/>
        </w:rPr>
        <w:t>izmu tworzenia kopii zapasowych;</w:t>
      </w:r>
    </w:p>
    <w:p w:rsidR="00775C0E" w:rsidRPr="005B7F79" w:rsidRDefault="00775C0E" w:rsidP="00D22E4B">
      <w:pPr>
        <w:widowControl w:val="0"/>
        <w:numPr>
          <w:ilvl w:val="0"/>
          <w:numId w:val="10"/>
        </w:numPr>
        <w:spacing w:line="360" w:lineRule="auto"/>
        <w:jc w:val="both"/>
        <w:rPr>
          <w:rFonts w:ascii="Arial" w:hAnsi="Arial" w:cs="Arial"/>
        </w:rPr>
      </w:pPr>
      <w:r w:rsidRPr="005B7F79">
        <w:rPr>
          <w:rFonts w:ascii="Arial" w:hAnsi="Arial" w:cs="Arial"/>
        </w:rPr>
        <w:t>Wykonanie interfejsów w celu wymiany danych pomiędzy ZSI a systemami zewnętrznymi:  z systemami bankowości elektronicznej oraz z typowymi systemami wymaganymi przez polskie prawo, co najmniej z programem Płatnik</w:t>
      </w:r>
      <w:r>
        <w:rPr>
          <w:rFonts w:ascii="Arial" w:hAnsi="Arial" w:cs="Arial"/>
        </w:rPr>
        <w:t xml:space="preserve"> oraz e-Pit-y. Opcjonalnie zapewnienie integracji z zewnętrzną platformą zakupową w ramach funkcjonalności określonych w załączniku nr 2ł) zgodnie z oferowanym rozwiązaniem;</w:t>
      </w:r>
    </w:p>
    <w:p w:rsidR="00775C0E" w:rsidRPr="005B7F79" w:rsidRDefault="00775C0E" w:rsidP="00D22E4B">
      <w:pPr>
        <w:widowControl w:val="0"/>
        <w:numPr>
          <w:ilvl w:val="0"/>
          <w:numId w:val="10"/>
        </w:numPr>
        <w:spacing w:line="360" w:lineRule="auto"/>
        <w:jc w:val="both"/>
        <w:rPr>
          <w:rFonts w:ascii="Arial" w:hAnsi="Arial" w:cs="Arial"/>
        </w:rPr>
      </w:pPr>
      <w:r w:rsidRPr="005B7F79">
        <w:rPr>
          <w:rFonts w:ascii="Arial" w:hAnsi="Arial" w:cs="Arial"/>
        </w:rPr>
        <w:t>Przeszkolenie administratorów ZSI do samodzielnego zarządzania, konfigurowania i nadzoru nad eksploatacją ZSI oraz systemem zarządzania bazą danych;</w:t>
      </w:r>
    </w:p>
    <w:p w:rsidR="00775C0E" w:rsidRPr="005B7F79" w:rsidRDefault="00775C0E" w:rsidP="00D22E4B">
      <w:pPr>
        <w:widowControl w:val="0"/>
        <w:numPr>
          <w:ilvl w:val="0"/>
          <w:numId w:val="10"/>
        </w:numPr>
        <w:spacing w:line="360" w:lineRule="auto"/>
        <w:jc w:val="both"/>
        <w:rPr>
          <w:rFonts w:ascii="Arial" w:hAnsi="Arial" w:cs="Arial"/>
        </w:rPr>
      </w:pPr>
      <w:r w:rsidRPr="005B7F79">
        <w:rPr>
          <w:rFonts w:ascii="Arial" w:hAnsi="Arial" w:cs="Arial"/>
        </w:rPr>
        <w:t>Przeszkolenie użytkowników ZSI,</w:t>
      </w:r>
      <w:r>
        <w:rPr>
          <w:rFonts w:ascii="Arial" w:hAnsi="Arial" w:cs="Arial"/>
        </w:rPr>
        <w:t xml:space="preserve"> </w:t>
      </w:r>
      <w:r w:rsidRPr="005B7F79">
        <w:rPr>
          <w:rFonts w:ascii="Arial" w:hAnsi="Arial" w:cs="Arial"/>
        </w:rPr>
        <w:t>o różnych profilach i poziomach zaawansowania, z obsługi i użytkowania systemu w takim zakresie, który umożliwi im samodzielną pracę z ZSI;</w:t>
      </w:r>
    </w:p>
    <w:p w:rsidR="00775C0E" w:rsidRDefault="00775C0E" w:rsidP="00D22E4B">
      <w:pPr>
        <w:widowControl w:val="0"/>
        <w:numPr>
          <w:ilvl w:val="0"/>
          <w:numId w:val="10"/>
        </w:numPr>
        <w:spacing w:line="360" w:lineRule="auto"/>
        <w:jc w:val="both"/>
        <w:rPr>
          <w:rFonts w:ascii="Arial" w:hAnsi="Arial" w:cs="Arial"/>
        </w:rPr>
      </w:pPr>
      <w:r w:rsidRPr="00462193">
        <w:rPr>
          <w:rFonts w:ascii="Arial" w:hAnsi="Arial" w:cs="Arial"/>
        </w:rPr>
        <w:t>Opracowanie i dostarczenie dokumentacji technicznej i użytkowej (Dokumentacja Powykonaw</w:t>
      </w:r>
      <w:r>
        <w:rPr>
          <w:rFonts w:ascii="Arial" w:hAnsi="Arial" w:cs="Arial"/>
        </w:rPr>
        <w:t>cza) dla wszystkich modułów ZSI;</w:t>
      </w:r>
    </w:p>
    <w:p w:rsidR="00775C0E" w:rsidRDefault="00775C0E" w:rsidP="007639C9">
      <w:pPr>
        <w:widowControl w:val="0"/>
        <w:numPr>
          <w:ilvl w:val="0"/>
          <w:numId w:val="10"/>
        </w:numPr>
        <w:spacing w:line="360" w:lineRule="auto"/>
        <w:jc w:val="both"/>
        <w:rPr>
          <w:rFonts w:ascii="Arial" w:hAnsi="Arial" w:cs="Arial"/>
        </w:rPr>
      </w:pPr>
      <w:r>
        <w:rPr>
          <w:rFonts w:ascii="Arial" w:hAnsi="Arial" w:cs="Arial"/>
        </w:rPr>
        <w:t>W</w:t>
      </w:r>
      <w:r w:rsidRPr="007639C9">
        <w:rPr>
          <w:rFonts w:ascii="Arial" w:hAnsi="Arial" w:cs="Arial"/>
        </w:rPr>
        <w:t>ydani</w:t>
      </w:r>
      <w:r>
        <w:rPr>
          <w:rFonts w:ascii="Arial" w:hAnsi="Arial" w:cs="Arial"/>
        </w:rPr>
        <w:t>e</w:t>
      </w:r>
      <w:r w:rsidRPr="007639C9">
        <w:rPr>
          <w:rFonts w:ascii="Arial" w:hAnsi="Arial" w:cs="Arial"/>
        </w:rPr>
        <w:t xml:space="preserve"> dokumentacji systemu przynajmniej w wersji elektronicznej,</w:t>
      </w:r>
    </w:p>
    <w:p w:rsidR="00775C0E" w:rsidRPr="007639C9" w:rsidRDefault="00775C0E" w:rsidP="007639C9">
      <w:pPr>
        <w:widowControl w:val="0"/>
        <w:numPr>
          <w:ilvl w:val="0"/>
          <w:numId w:val="10"/>
        </w:numPr>
        <w:spacing w:line="360" w:lineRule="auto"/>
        <w:jc w:val="both"/>
        <w:rPr>
          <w:rFonts w:ascii="Arial" w:hAnsi="Arial" w:cs="Arial"/>
        </w:rPr>
      </w:pPr>
      <w:r>
        <w:rPr>
          <w:rFonts w:ascii="Arial" w:hAnsi="Arial" w:cs="Arial"/>
        </w:rPr>
        <w:t>D</w:t>
      </w:r>
      <w:r w:rsidRPr="007639C9">
        <w:rPr>
          <w:rFonts w:ascii="Arial" w:hAnsi="Arial" w:cs="Arial"/>
        </w:rPr>
        <w:t>okumentacja w wersji elektronicznej musi być dostarczona w formacie umożliwiającym jej łatwe</w:t>
      </w:r>
      <w:r>
        <w:rPr>
          <w:rFonts w:ascii="Arial" w:hAnsi="Arial" w:cs="Arial"/>
        </w:rPr>
        <w:t xml:space="preserve"> </w:t>
      </w:r>
      <w:r w:rsidRPr="007639C9">
        <w:rPr>
          <w:rFonts w:ascii="Arial" w:hAnsi="Arial" w:cs="Arial"/>
        </w:rPr>
        <w:t>odczytanie (np. PDF) oraz wydrukowanie w całości lub części, a także musi być zgodna z dostarczoną</w:t>
      </w:r>
      <w:r>
        <w:rPr>
          <w:rFonts w:ascii="Arial" w:hAnsi="Arial" w:cs="Arial"/>
        </w:rPr>
        <w:t xml:space="preserve"> </w:t>
      </w:r>
      <w:r w:rsidRPr="007639C9">
        <w:rPr>
          <w:rFonts w:ascii="Arial" w:hAnsi="Arial" w:cs="Arial"/>
        </w:rPr>
        <w:t>wersją systemu na dzień rozpoczęcia wdrożenia danego modułu. Musi umożliwiać wyszukiwanie słów</w:t>
      </w:r>
      <w:r>
        <w:rPr>
          <w:rFonts w:ascii="Arial" w:hAnsi="Arial" w:cs="Arial"/>
        </w:rPr>
        <w:t xml:space="preserve"> </w:t>
      </w:r>
      <w:r w:rsidRPr="007639C9">
        <w:rPr>
          <w:rFonts w:ascii="Arial" w:hAnsi="Arial" w:cs="Arial"/>
        </w:rPr>
        <w:t>lub fraz, wprowadzonych w trakcie jej przeglądania przez użytkownika, jak również posiadać spis treści(rozdziałów),</w:t>
      </w:r>
    </w:p>
    <w:p w:rsidR="00775C0E" w:rsidRPr="007639C9" w:rsidRDefault="00775C0E" w:rsidP="007639C9">
      <w:pPr>
        <w:widowControl w:val="0"/>
        <w:numPr>
          <w:ilvl w:val="0"/>
          <w:numId w:val="10"/>
        </w:numPr>
        <w:spacing w:line="360" w:lineRule="auto"/>
        <w:jc w:val="both"/>
        <w:rPr>
          <w:rFonts w:ascii="Arial" w:hAnsi="Arial" w:cs="Arial"/>
        </w:rPr>
      </w:pPr>
      <w:r>
        <w:rPr>
          <w:rFonts w:ascii="Arial" w:hAnsi="Arial" w:cs="Arial"/>
        </w:rPr>
        <w:t>C</w:t>
      </w:r>
      <w:r w:rsidRPr="007639C9">
        <w:rPr>
          <w:rFonts w:ascii="Arial" w:hAnsi="Arial" w:cs="Arial"/>
        </w:rPr>
        <w:t>ała dokumentacja musi być sporządzona w języku polskim, posiadać jednolity wygląd, być czytelna i</w:t>
      </w:r>
      <w:r>
        <w:rPr>
          <w:rFonts w:ascii="Arial" w:hAnsi="Arial" w:cs="Arial"/>
        </w:rPr>
        <w:t xml:space="preserve"> </w:t>
      </w:r>
      <w:r w:rsidRPr="007639C9">
        <w:rPr>
          <w:rFonts w:ascii="Arial" w:hAnsi="Arial" w:cs="Arial"/>
        </w:rPr>
        <w:t>zrozumiała dla czytelnika. Wyjątkiem od tej reguły jest dokumentacja dla administratora w zakresie</w:t>
      </w:r>
      <w:r>
        <w:rPr>
          <w:rFonts w:ascii="Arial" w:hAnsi="Arial" w:cs="Arial"/>
        </w:rPr>
        <w:t xml:space="preserve"> </w:t>
      </w:r>
      <w:r w:rsidRPr="007639C9">
        <w:rPr>
          <w:rFonts w:ascii="Arial" w:hAnsi="Arial" w:cs="Arial"/>
        </w:rPr>
        <w:t>oprogramowania nie mająceg</w:t>
      </w:r>
      <w:r>
        <w:rPr>
          <w:rFonts w:ascii="Arial" w:hAnsi="Arial" w:cs="Arial"/>
        </w:rPr>
        <w:t>o odpowiednika w języku polskim,</w:t>
      </w:r>
    </w:p>
    <w:p w:rsidR="00775C0E" w:rsidRDefault="00775C0E" w:rsidP="007639C9">
      <w:pPr>
        <w:widowControl w:val="0"/>
        <w:numPr>
          <w:ilvl w:val="0"/>
          <w:numId w:val="10"/>
        </w:numPr>
        <w:spacing w:line="360" w:lineRule="auto"/>
        <w:jc w:val="both"/>
        <w:rPr>
          <w:rFonts w:ascii="Arial" w:hAnsi="Arial" w:cs="Arial"/>
        </w:rPr>
      </w:pPr>
      <w:r>
        <w:rPr>
          <w:rFonts w:ascii="Arial" w:hAnsi="Arial" w:cs="Arial"/>
        </w:rPr>
        <w:t>D</w:t>
      </w:r>
      <w:r w:rsidRPr="007639C9">
        <w:rPr>
          <w:rFonts w:ascii="Arial" w:hAnsi="Arial" w:cs="Arial"/>
        </w:rPr>
        <w:t>okumentacja powinna być podzielona na dokumentację użytkownika i dokumentację administratora</w:t>
      </w:r>
      <w:r>
        <w:rPr>
          <w:rFonts w:ascii="Arial" w:hAnsi="Arial" w:cs="Arial"/>
        </w:rPr>
        <w:t xml:space="preserve"> systemu. D</w:t>
      </w:r>
      <w:r w:rsidRPr="007639C9">
        <w:rPr>
          <w:rFonts w:ascii="Arial" w:hAnsi="Arial" w:cs="Arial"/>
        </w:rPr>
        <w:t>okumentacja użytkownika musi zawierać instrukcję obsługi systemu umożliwiającą  samodzielną</w:t>
      </w:r>
      <w:r>
        <w:rPr>
          <w:rFonts w:ascii="Arial" w:hAnsi="Arial" w:cs="Arial"/>
        </w:rPr>
        <w:t xml:space="preserve"> </w:t>
      </w:r>
      <w:r w:rsidRPr="007639C9">
        <w:rPr>
          <w:rFonts w:ascii="Arial" w:hAnsi="Arial" w:cs="Arial"/>
        </w:rPr>
        <w:t>naukę obsługi systemu i musi zostać dostarczona na początku wdrożenia. Dopuszcza się przekazywanie</w:t>
      </w:r>
      <w:r>
        <w:rPr>
          <w:rFonts w:ascii="Arial" w:hAnsi="Arial" w:cs="Arial"/>
        </w:rPr>
        <w:t xml:space="preserve"> </w:t>
      </w:r>
      <w:r w:rsidRPr="007639C9">
        <w:rPr>
          <w:rFonts w:ascii="Arial" w:hAnsi="Arial" w:cs="Arial"/>
        </w:rPr>
        <w:t>dokumentacji etapami zg</w:t>
      </w:r>
      <w:r>
        <w:rPr>
          <w:rFonts w:ascii="Arial" w:hAnsi="Arial" w:cs="Arial"/>
        </w:rPr>
        <w:t>odnie z harmonogramem wdrożenia,</w:t>
      </w:r>
    </w:p>
    <w:p w:rsidR="00775C0E" w:rsidRDefault="00775C0E" w:rsidP="007639C9">
      <w:pPr>
        <w:widowControl w:val="0"/>
        <w:numPr>
          <w:ilvl w:val="0"/>
          <w:numId w:val="10"/>
        </w:numPr>
        <w:spacing w:line="360" w:lineRule="auto"/>
        <w:jc w:val="both"/>
        <w:rPr>
          <w:rFonts w:ascii="Arial" w:hAnsi="Arial" w:cs="Arial"/>
        </w:rPr>
      </w:pPr>
      <w:r>
        <w:rPr>
          <w:rFonts w:ascii="Arial" w:hAnsi="Arial" w:cs="Arial"/>
        </w:rPr>
        <w:t>D</w:t>
      </w:r>
      <w:r w:rsidRPr="007639C9">
        <w:rPr>
          <w:rFonts w:ascii="Arial" w:hAnsi="Arial" w:cs="Arial"/>
        </w:rPr>
        <w:t>okumentacja administratora oprócz instrukcji obsługi pod kątem zarządzania systemem musi zawierać:</w:t>
      </w:r>
      <w:r>
        <w:rPr>
          <w:rFonts w:ascii="Arial" w:hAnsi="Arial" w:cs="Arial"/>
        </w:rPr>
        <w:t xml:space="preserve"> </w:t>
      </w:r>
      <w:r w:rsidRPr="007639C9">
        <w:rPr>
          <w:rFonts w:ascii="Arial" w:hAnsi="Arial" w:cs="Arial"/>
        </w:rPr>
        <w:t>opisy struktur bazy danych, opisy interfejsów międzymodułowych, opisy plików i/lub parametrów</w:t>
      </w:r>
      <w:r>
        <w:rPr>
          <w:rFonts w:ascii="Arial" w:hAnsi="Arial" w:cs="Arial"/>
        </w:rPr>
        <w:t xml:space="preserve"> </w:t>
      </w:r>
      <w:r w:rsidRPr="007639C9">
        <w:rPr>
          <w:rFonts w:ascii="Arial" w:hAnsi="Arial" w:cs="Arial"/>
        </w:rPr>
        <w:t>konfigurujących i parametryzujących system, instrukcje instalacji, deinstalacji każdego z elementów</w:t>
      </w:r>
      <w:r>
        <w:rPr>
          <w:rFonts w:ascii="Arial" w:hAnsi="Arial" w:cs="Arial"/>
        </w:rPr>
        <w:t xml:space="preserve"> </w:t>
      </w:r>
      <w:r w:rsidRPr="007639C9">
        <w:rPr>
          <w:rFonts w:ascii="Arial" w:hAnsi="Arial" w:cs="Arial"/>
        </w:rPr>
        <w:t>systemu tak, aby przeprowadzenie tych czynności mogło zostać wykonane samodzielnie przez</w:t>
      </w:r>
      <w:r>
        <w:rPr>
          <w:rFonts w:ascii="Arial" w:hAnsi="Arial" w:cs="Arial"/>
        </w:rPr>
        <w:t xml:space="preserve"> </w:t>
      </w:r>
      <w:r w:rsidRPr="007639C9">
        <w:rPr>
          <w:rFonts w:ascii="Arial" w:hAnsi="Arial" w:cs="Arial"/>
        </w:rPr>
        <w:t>admin</w:t>
      </w:r>
      <w:r>
        <w:rPr>
          <w:rFonts w:ascii="Arial" w:hAnsi="Arial" w:cs="Arial"/>
        </w:rPr>
        <w:t>istratorów systemu Zmawiającego,</w:t>
      </w:r>
    </w:p>
    <w:p w:rsidR="00775C0E" w:rsidRPr="007639C9" w:rsidRDefault="00775C0E" w:rsidP="007639C9">
      <w:pPr>
        <w:widowControl w:val="0"/>
        <w:numPr>
          <w:ilvl w:val="0"/>
          <w:numId w:val="10"/>
        </w:numPr>
        <w:spacing w:line="360" w:lineRule="auto"/>
        <w:jc w:val="both"/>
        <w:rPr>
          <w:rFonts w:ascii="Arial" w:hAnsi="Arial" w:cs="Arial"/>
        </w:rPr>
      </w:pPr>
      <w:r>
        <w:rPr>
          <w:rFonts w:ascii="Arial" w:hAnsi="Arial" w:cs="Arial"/>
        </w:rPr>
        <w:t>W</w:t>
      </w:r>
      <w:r w:rsidRPr="007639C9">
        <w:rPr>
          <w:rFonts w:ascii="Arial" w:hAnsi="Arial" w:cs="Arial"/>
        </w:rPr>
        <w:t xml:space="preserve"> przypadku wprowadzenia zmian w systemie w trakcie trwania umowy Wykonawca zobowiązany jest</w:t>
      </w:r>
      <w:r>
        <w:rPr>
          <w:rFonts w:ascii="Arial" w:hAnsi="Arial" w:cs="Arial"/>
        </w:rPr>
        <w:t xml:space="preserve"> </w:t>
      </w:r>
      <w:r w:rsidRPr="007639C9">
        <w:rPr>
          <w:rFonts w:ascii="Arial" w:hAnsi="Arial" w:cs="Arial"/>
        </w:rPr>
        <w:t>do niezwłocznego dostarczenia w ciągu 30 dni od dnia wprowadzenia zmian zaktualizowanej</w:t>
      </w:r>
      <w:r>
        <w:rPr>
          <w:rFonts w:ascii="Arial" w:hAnsi="Arial" w:cs="Arial"/>
        </w:rPr>
        <w:t xml:space="preserve"> </w:t>
      </w:r>
      <w:r w:rsidRPr="007639C9">
        <w:rPr>
          <w:rFonts w:ascii="Arial" w:hAnsi="Arial" w:cs="Arial"/>
        </w:rPr>
        <w:t>dokumentacji zarówno u</w:t>
      </w:r>
      <w:r>
        <w:rPr>
          <w:rFonts w:ascii="Arial" w:hAnsi="Arial" w:cs="Arial"/>
        </w:rPr>
        <w:t>żytkownika jak i administratora,</w:t>
      </w:r>
    </w:p>
    <w:p w:rsidR="00775C0E" w:rsidRPr="00136C3D" w:rsidRDefault="00775C0E" w:rsidP="007639C9">
      <w:pPr>
        <w:widowControl w:val="0"/>
        <w:numPr>
          <w:ilvl w:val="0"/>
          <w:numId w:val="10"/>
        </w:numPr>
        <w:spacing w:line="360" w:lineRule="auto"/>
        <w:jc w:val="both"/>
        <w:rPr>
          <w:rFonts w:ascii="Arial" w:hAnsi="Arial" w:cs="Arial"/>
        </w:rPr>
      </w:pPr>
      <w:r w:rsidRPr="00136C3D">
        <w:rPr>
          <w:rFonts w:ascii="Arial" w:hAnsi="Arial" w:cs="Arial"/>
        </w:rPr>
        <w:t xml:space="preserve">Udział Wykonawcy we wszystkich </w:t>
      </w:r>
      <w:r>
        <w:rPr>
          <w:rFonts w:ascii="Arial" w:hAnsi="Arial" w:cs="Arial"/>
        </w:rPr>
        <w:t>t</w:t>
      </w:r>
      <w:r w:rsidRPr="00136C3D">
        <w:rPr>
          <w:rFonts w:ascii="Arial" w:hAnsi="Arial" w:cs="Arial"/>
        </w:rPr>
        <w:t xml:space="preserve">estach </w:t>
      </w:r>
      <w:r>
        <w:rPr>
          <w:rFonts w:ascii="Arial" w:hAnsi="Arial" w:cs="Arial"/>
        </w:rPr>
        <w:t>a</w:t>
      </w:r>
      <w:r w:rsidRPr="00136C3D">
        <w:rPr>
          <w:rFonts w:ascii="Arial" w:hAnsi="Arial" w:cs="Arial"/>
        </w:rPr>
        <w:t>kceptacyjnych Zamawiającego dla całeg</w:t>
      </w:r>
      <w:r>
        <w:rPr>
          <w:rFonts w:ascii="Arial" w:hAnsi="Arial" w:cs="Arial"/>
        </w:rPr>
        <w:t>o ZSI i wszystkich modułów ZSI;</w:t>
      </w:r>
    </w:p>
    <w:p w:rsidR="00775C0E" w:rsidRPr="00136C3D" w:rsidRDefault="00775C0E" w:rsidP="007639C9">
      <w:pPr>
        <w:widowControl w:val="0"/>
        <w:numPr>
          <w:ilvl w:val="0"/>
          <w:numId w:val="10"/>
        </w:numPr>
        <w:spacing w:line="360" w:lineRule="auto"/>
        <w:jc w:val="both"/>
        <w:rPr>
          <w:rFonts w:ascii="Arial" w:hAnsi="Arial" w:cs="Arial"/>
        </w:rPr>
      </w:pPr>
      <w:r w:rsidRPr="00136C3D">
        <w:rPr>
          <w:rFonts w:ascii="Arial" w:hAnsi="Arial" w:cs="Arial"/>
        </w:rPr>
        <w:t>Przeprowadzenie startu produktywnego systemu ZSI dla wszystkich modułów ZSI, którego efektem będzie samo</w:t>
      </w:r>
      <w:r>
        <w:rPr>
          <w:rFonts w:ascii="Arial" w:hAnsi="Arial" w:cs="Arial"/>
        </w:rPr>
        <w:t>dzielna praca użytkowników ZSI;</w:t>
      </w:r>
    </w:p>
    <w:p w:rsidR="00775C0E" w:rsidRPr="00136C3D" w:rsidRDefault="00775C0E" w:rsidP="007639C9">
      <w:pPr>
        <w:widowControl w:val="0"/>
        <w:numPr>
          <w:ilvl w:val="0"/>
          <w:numId w:val="10"/>
        </w:numPr>
        <w:spacing w:line="360" w:lineRule="auto"/>
        <w:jc w:val="both"/>
        <w:rPr>
          <w:rFonts w:ascii="Arial" w:hAnsi="Arial" w:cs="Arial"/>
        </w:rPr>
      </w:pPr>
      <w:r w:rsidRPr="00136C3D">
        <w:rPr>
          <w:rFonts w:ascii="Arial" w:hAnsi="Arial" w:cs="Arial"/>
        </w:rPr>
        <w:t xml:space="preserve">Wsparcie przy utrzymaniu modułów uruchomionych w czasie wdrożenia od momentu odbioru danego modułu do odbioru końcowego ZSI, na warunkach świadczenia asysty powdrożeniowej. </w:t>
      </w:r>
    </w:p>
    <w:p w:rsidR="00775C0E" w:rsidRDefault="00775C0E" w:rsidP="00D22E4B">
      <w:pPr>
        <w:widowControl w:val="0"/>
        <w:numPr>
          <w:ilvl w:val="0"/>
          <w:numId w:val="10"/>
        </w:numPr>
        <w:spacing w:line="360" w:lineRule="auto"/>
        <w:jc w:val="both"/>
        <w:rPr>
          <w:rFonts w:ascii="Arial" w:hAnsi="Arial" w:cs="Arial"/>
        </w:rPr>
      </w:pPr>
      <w:r w:rsidRPr="00136C3D">
        <w:rPr>
          <w:rFonts w:ascii="Arial" w:hAnsi="Arial" w:cs="Arial"/>
        </w:rPr>
        <w:t xml:space="preserve">Świadczenie asysty powdrożeniowej przez okres 24 miesięcy od daty </w:t>
      </w:r>
      <w:r>
        <w:rPr>
          <w:rFonts w:ascii="Arial" w:hAnsi="Arial" w:cs="Arial"/>
        </w:rPr>
        <w:t>Przekazania do Użytkowania ZSI;</w:t>
      </w:r>
    </w:p>
    <w:p w:rsidR="00775C0E" w:rsidRPr="00B45695" w:rsidRDefault="00775C0E" w:rsidP="00D22E4B">
      <w:pPr>
        <w:widowControl w:val="0"/>
        <w:numPr>
          <w:ilvl w:val="0"/>
          <w:numId w:val="10"/>
        </w:numPr>
        <w:spacing w:line="360" w:lineRule="auto"/>
        <w:jc w:val="both"/>
        <w:rPr>
          <w:rFonts w:ascii="Arial" w:hAnsi="Arial" w:cs="Arial"/>
        </w:rPr>
      </w:pPr>
      <w:r w:rsidRPr="00B45695">
        <w:rPr>
          <w:rFonts w:ascii="Arial" w:hAnsi="Arial" w:cs="Arial"/>
        </w:rPr>
        <w:t xml:space="preserve">Świadczenie usług gwarancyjnych w zakresie </w:t>
      </w:r>
      <w:r w:rsidRPr="0002072A">
        <w:rPr>
          <w:rFonts w:ascii="Arial" w:hAnsi="Arial" w:cs="Arial"/>
        </w:rPr>
        <w:t>określonym w pkt. V przez</w:t>
      </w:r>
      <w:r w:rsidRPr="00B45695">
        <w:rPr>
          <w:rFonts w:ascii="Arial" w:hAnsi="Arial" w:cs="Arial"/>
        </w:rPr>
        <w:t xml:space="preserve"> okres 36 miesięcy od daty Przekazania do Użytkowania ZSI.</w:t>
      </w:r>
    </w:p>
    <w:p w:rsidR="00775C0E" w:rsidRDefault="00775C0E" w:rsidP="00B45695">
      <w:pPr>
        <w:widowControl w:val="0"/>
        <w:spacing w:line="360" w:lineRule="auto"/>
        <w:jc w:val="both"/>
        <w:rPr>
          <w:rFonts w:ascii="Arial" w:hAnsi="Arial" w:cs="Arial"/>
        </w:rPr>
      </w:pPr>
    </w:p>
    <w:p w:rsidR="00775C0E" w:rsidRPr="000E40D5" w:rsidRDefault="00775C0E" w:rsidP="00B45695">
      <w:pPr>
        <w:widowControl w:val="0"/>
        <w:spacing w:line="360" w:lineRule="auto"/>
        <w:jc w:val="both"/>
        <w:rPr>
          <w:rFonts w:ascii="Arial" w:hAnsi="Arial" w:cs="Arial"/>
        </w:rPr>
      </w:pPr>
      <w:r w:rsidRPr="000E40D5">
        <w:rPr>
          <w:rFonts w:ascii="Arial" w:hAnsi="Arial" w:cs="Arial"/>
        </w:rPr>
        <w:t>Zakres zamówienia obejmuje wdrożenie ZSI klasy ERP w Instytucie Metali Nieżelaznych w Gliwicach Oddział w Legnicy:</w:t>
      </w:r>
    </w:p>
    <w:p w:rsidR="00775C0E" w:rsidRDefault="00775C0E" w:rsidP="00D22E4B">
      <w:pPr>
        <w:widowControl w:val="0"/>
        <w:numPr>
          <w:ilvl w:val="0"/>
          <w:numId w:val="12"/>
        </w:numPr>
        <w:spacing w:line="360" w:lineRule="auto"/>
        <w:jc w:val="both"/>
        <w:rPr>
          <w:rFonts w:ascii="Arial" w:hAnsi="Arial" w:cs="Arial"/>
        </w:rPr>
      </w:pPr>
      <w:r w:rsidRPr="000E40D5">
        <w:rPr>
          <w:rFonts w:ascii="Arial" w:hAnsi="Arial" w:cs="Arial"/>
        </w:rPr>
        <w:t>w siedzibie Oddziału;</w:t>
      </w:r>
    </w:p>
    <w:p w:rsidR="00775C0E" w:rsidRPr="00B45695" w:rsidRDefault="00775C0E" w:rsidP="00D22E4B">
      <w:pPr>
        <w:widowControl w:val="0"/>
        <w:numPr>
          <w:ilvl w:val="0"/>
          <w:numId w:val="12"/>
        </w:numPr>
        <w:spacing w:line="360" w:lineRule="auto"/>
        <w:jc w:val="both"/>
        <w:rPr>
          <w:rFonts w:ascii="Arial" w:hAnsi="Arial" w:cs="Arial"/>
        </w:rPr>
      </w:pPr>
      <w:r w:rsidRPr="00B45695">
        <w:rPr>
          <w:rFonts w:ascii="Arial" w:hAnsi="Arial" w:cs="Arial"/>
        </w:rPr>
        <w:t>w zakładach produkcyjnych i wydziałach pomocniczych  w Legnicy i Głogowie;</w:t>
      </w:r>
    </w:p>
    <w:p w:rsidR="00775C0E" w:rsidRPr="000E40D5" w:rsidRDefault="00775C0E" w:rsidP="00D57E5E">
      <w:pPr>
        <w:widowControl w:val="0"/>
        <w:spacing w:line="360" w:lineRule="auto"/>
        <w:jc w:val="both"/>
        <w:rPr>
          <w:rFonts w:ascii="Arial" w:hAnsi="Arial" w:cs="Arial"/>
        </w:rPr>
      </w:pPr>
      <w:r w:rsidRPr="000E40D5">
        <w:rPr>
          <w:rFonts w:ascii="Arial" w:hAnsi="Arial" w:cs="Arial"/>
        </w:rPr>
        <w:t>w następujących obszarach</w:t>
      </w:r>
      <w:r>
        <w:rPr>
          <w:rFonts w:ascii="Arial" w:hAnsi="Arial" w:cs="Arial"/>
        </w:rPr>
        <w:t xml:space="preserve"> (modułach)</w:t>
      </w:r>
      <w:r w:rsidRPr="000E40D5">
        <w:rPr>
          <w:rFonts w:ascii="Arial" w:hAnsi="Arial" w:cs="Arial"/>
        </w:rPr>
        <w:t xml:space="preserve"> działalności Zamawiającego:</w:t>
      </w:r>
    </w:p>
    <w:p w:rsidR="00775C0E" w:rsidRDefault="00775C0E" w:rsidP="00415B26">
      <w:pPr>
        <w:widowControl w:val="0"/>
        <w:numPr>
          <w:ilvl w:val="0"/>
          <w:numId w:val="6"/>
        </w:numPr>
        <w:spacing w:line="360" w:lineRule="auto"/>
        <w:jc w:val="both"/>
        <w:rPr>
          <w:rFonts w:ascii="Arial" w:hAnsi="Arial" w:cs="Arial"/>
        </w:rPr>
      </w:pPr>
      <w:r w:rsidRPr="000E40D5">
        <w:rPr>
          <w:rFonts w:ascii="Arial" w:hAnsi="Arial" w:cs="Arial"/>
        </w:rPr>
        <w:t>elektroniczny obieg dokumentów</w:t>
      </w:r>
      <w:r>
        <w:rPr>
          <w:rFonts w:ascii="Arial" w:hAnsi="Arial" w:cs="Arial"/>
        </w:rPr>
        <w:t>- EOD</w:t>
      </w:r>
      <w:r w:rsidRPr="000E40D5">
        <w:rPr>
          <w:rFonts w:ascii="Arial" w:hAnsi="Arial" w:cs="Arial"/>
        </w:rPr>
        <w:t>;</w:t>
      </w:r>
    </w:p>
    <w:p w:rsidR="00775C0E" w:rsidRDefault="00775C0E" w:rsidP="00D22E4B">
      <w:pPr>
        <w:widowControl w:val="0"/>
        <w:numPr>
          <w:ilvl w:val="0"/>
          <w:numId w:val="6"/>
        </w:numPr>
        <w:spacing w:line="360" w:lineRule="auto"/>
        <w:jc w:val="both"/>
        <w:rPr>
          <w:rFonts w:ascii="Arial" w:hAnsi="Arial" w:cs="Arial"/>
        </w:rPr>
      </w:pPr>
      <w:r w:rsidRPr="00415B26">
        <w:rPr>
          <w:rFonts w:ascii="Arial" w:hAnsi="Arial" w:cs="Arial"/>
        </w:rPr>
        <w:t>kadry</w:t>
      </w:r>
      <w:r>
        <w:rPr>
          <w:rFonts w:ascii="Arial" w:hAnsi="Arial" w:cs="Arial"/>
        </w:rPr>
        <w:t>–</w:t>
      </w:r>
      <w:r w:rsidRPr="00415B26">
        <w:rPr>
          <w:rFonts w:ascii="Arial" w:hAnsi="Arial" w:cs="Arial"/>
        </w:rPr>
        <w:t xml:space="preserve"> K</w:t>
      </w:r>
    </w:p>
    <w:p w:rsidR="00775C0E" w:rsidRPr="00415B26" w:rsidRDefault="00775C0E" w:rsidP="00D22E4B">
      <w:pPr>
        <w:widowControl w:val="0"/>
        <w:numPr>
          <w:ilvl w:val="0"/>
          <w:numId w:val="6"/>
        </w:numPr>
        <w:spacing w:line="360" w:lineRule="auto"/>
        <w:jc w:val="both"/>
        <w:rPr>
          <w:rFonts w:ascii="Arial" w:hAnsi="Arial" w:cs="Arial"/>
        </w:rPr>
      </w:pPr>
      <w:r w:rsidRPr="00415B26">
        <w:rPr>
          <w:rFonts w:ascii="Arial" w:hAnsi="Arial" w:cs="Arial"/>
        </w:rPr>
        <w:t>płace - PL;</w:t>
      </w:r>
    </w:p>
    <w:p w:rsidR="00775C0E" w:rsidRPr="000E40D5" w:rsidRDefault="00775C0E" w:rsidP="00D22E4B">
      <w:pPr>
        <w:widowControl w:val="0"/>
        <w:numPr>
          <w:ilvl w:val="0"/>
          <w:numId w:val="6"/>
        </w:numPr>
        <w:spacing w:line="360" w:lineRule="auto"/>
        <w:jc w:val="both"/>
        <w:rPr>
          <w:rFonts w:ascii="Arial" w:hAnsi="Arial" w:cs="Arial"/>
        </w:rPr>
      </w:pPr>
      <w:r w:rsidRPr="000E40D5">
        <w:rPr>
          <w:rFonts w:ascii="Arial" w:hAnsi="Arial" w:cs="Arial"/>
        </w:rPr>
        <w:t>finanse i księgowość</w:t>
      </w:r>
      <w:r>
        <w:rPr>
          <w:rFonts w:ascii="Arial" w:hAnsi="Arial" w:cs="Arial"/>
        </w:rPr>
        <w:t xml:space="preserve"> - FK</w:t>
      </w:r>
      <w:r w:rsidRPr="000E40D5">
        <w:rPr>
          <w:rFonts w:ascii="Arial" w:hAnsi="Arial" w:cs="Arial"/>
        </w:rPr>
        <w:t>;</w:t>
      </w:r>
    </w:p>
    <w:p w:rsidR="00775C0E" w:rsidRPr="000E40D5" w:rsidRDefault="00775C0E" w:rsidP="00D22E4B">
      <w:pPr>
        <w:widowControl w:val="0"/>
        <w:numPr>
          <w:ilvl w:val="0"/>
          <w:numId w:val="6"/>
        </w:numPr>
        <w:spacing w:line="360" w:lineRule="auto"/>
        <w:jc w:val="both"/>
        <w:rPr>
          <w:rFonts w:ascii="Arial" w:hAnsi="Arial" w:cs="Arial"/>
        </w:rPr>
      </w:pPr>
      <w:r w:rsidRPr="000E40D5">
        <w:rPr>
          <w:rFonts w:ascii="Arial" w:hAnsi="Arial" w:cs="Arial"/>
        </w:rPr>
        <w:t>majątek trwały</w:t>
      </w:r>
      <w:r>
        <w:rPr>
          <w:rFonts w:ascii="Arial" w:hAnsi="Arial" w:cs="Arial"/>
        </w:rPr>
        <w:t xml:space="preserve"> - MT</w:t>
      </w:r>
      <w:r w:rsidRPr="000E40D5">
        <w:rPr>
          <w:rFonts w:ascii="Arial" w:hAnsi="Arial" w:cs="Arial"/>
        </w:rPr>
        <w:t>;</w:t>
      </w:r>
    </w:p>
    <w:p w:rsidR="00775C0E" w:rsidRPr="000E40D5" w:rsidRDefault="00775C0E" w:rsidP="00D22E4B">
      <w:pPr>
        <w:widowControl w:val="0"/>
        <w:numPr>
          <w:ilvl w:val="0"/>
          <w:numId w:val="6"/>
        </w:numPr>
        <w:spacing w:line="360" w:lineRule="auto"/>
        <w:jc w:val="both"/>
        <w:rPr>
          <w:rFonts w:ascii="Arial" w:hAnsi="Arial" w:cs="Arial"/>
        </w:rPr>
      </w:pPr>
      <w:r w:rsidRPr="000E40D5">
        <w:rPr>
          <w:rFonts w:ascii="Arial" w:hAnsi="Arial" w:cs="Arial"/>
        </w:rPr>
        <w:t>gospodarka magazynowa</w:t>
      </w:r>
      <w:r>
        <w:rPr>
          <w:rFonts w:ascii="Arial" w:hAnsi="Arial" w:cs="Arial"/>
        </w:rPr>
        <w:t xml:space="preserve"> - GM</w:t>
      </w:r>
      <w:r w:rsidRPr="000E40D5">
        <w:rPr>
          <w:rFonts w:ascii="Arial" w:hAnsi="Arial" w:cs="Arial"/>
        </w:rPr>
        <w:t>;</w:t>
      </w:r>
    </w:p>
    <w:p w:rsidR="00775C0E" w:rsidRDefault="00775C0E" w:rsidP="00D22E4B">
      <w:pPr>
        <w:widowControl w:val="0"/>
        <w:numPr>
          <w:ilvl w:val="0"/>
          <w:numId w:val="6"/>
        </w:numPr>
        <w:spacing w:line="360" w:lineRule="auto"/>
        <w:jc w:val="both"/>
        <w:rPr>
          <w:rFonts w:ascii="Arial" w:hAnsi="Arial" w:cs="Arial"/>
        </w:rPr>
      </w:pPr>
      <w:r w:rsidRPr="000E40D5">
        <w:rPr>
          <w:rFonts w:ascii="Arial" w:hAnsi="Arial" w:cs="Arial"/>
        </w:rPr>
        <w:t xml:space="preserve">zakupy </w:t>
      </w:r>
      <w:r>
        <w:rPr>
          <w:rFonts w:ascii="Arial" w:hAnsi="Arial" w:cs="Arial"/>
        </w:rPr>
        <w:t>– Z</w:t>
      </w:r>
    </w:p>
    <w:p w:rsidR="00775C0E" w:rsidRPr="000E40D5" w:rsidRDefault="00775C0E" w:rsidP="00D22E4B">
      <w:pPr>
        <w:widowControl w:val="0"/>
        <w:numPr>
          <w:ilvl w:val="0"/>
          <w:numId w:val="6"/>
        </w:numPr>
        <w:spacing w:line="360" w:lineRule="auto"/>
        <w:jc w:val="both"/>
        <w:rPr>
          <w:rFonts w:ascii="Arial" w:hAnsi="Arial" w:cs="Arial"/>
        </w:rPr>
      </w:pPr>
      <w:r w:rsidRPr="000E40D5">
        <w:rPr>
          <w:rFonts w:ascii="Arial" w:hAnsi="Arial" w:cs="Arial"/>
        </w:rPr>
        <w:t>zamówienia publiczne</w:t>
      </w:r>
      <w:r>
        <w:rPr>
          <w:rFonts w:ascii="Arial" w:hAnsi="Arial" w:cs="Arial"/>
        </w:rPr>
        <w:t xml:space="preserve"> -ZP</w:t>
      </w:r>
      <w:r w:rsidRPr="000E40D5">
        <w:rPr>
          <w:rFonts w:ascii="Arial" w:hAnsi="Arial" w:cs="Arial"/>
        </w:rPr>
        <w:t>;</w:t>
      </w:r>
    </w:p>
    <w:p w:rsidR="00775C0E" w:rsidRPr="000E40D5" w:rsidRDefault="00775C0E" w:rsidP="00D22E4B">
      <w:pPr>
        <w:widowControl w:val="0"/>
        <w:numPr>
          <w:ilvl w:val="0"/>
          <w:numId w:val="6"/>
        </w:numPr>
        <w:spacing w:line="360" w:lineRule="auto"/>
        <w:jc w:val="both"/>
        <w:rPr>
          <w:rFonts w:ascii="Arial" w:hAnsi="Arial" w:cs="Arial"/>
        </w:rPr>
      </w:pPr>
      <w:r w:rsidRPr="000E40D5">
        <w:rPr>
          <w:rFonts w:ascii="Arial" w:hAnsi="Arial" w:cs="Arial"/>
        </w:rPr>
        <w:t>sprzedaż</w:t>
      </w:r>
      <w:r>
        <w:rPr>
          <w:rFonts w:ascii="Arial" w:hAnsi="Arial" w:cs="Arial"/>
        </w:rPr>
        <w:t>- S</w:t>
      </w:r>
      <w:r w:rsidRPr="000E40D5">
        <w:rPr>
          <w:rFonts w:ascii="Arial" w:hAnsi="Arial" w:cs="Arial"/>
        </w:rPr>
        <w:t>;</w:t>
      </w:r>
    </w:p>
    <w:p w:rsidR="00775C0E" w:rsidRPr="000E40D5" w:rsidRDefault="00775C0E" w:rsidP="00D22E4B">
      <w:pPr>
        <w:widowControl w:val="0"/>
        <w:numPr>
          <w:ilvl w:val="0"/>
          <w:numId w:val="6"/>
        </w:numPr>
        <w:spacing w:line="360" w:lineRule="auto"/>
        <w:jc w:val="both"/>
        <w:rPr>
          <w:rFonts w:ascii="Arial" w:hAnsi="Arial" w:cs="Arial"/>
        </w:rPr>
      </w:pPr>
      <w:r w:rsidRPr="000E40D5">
        <w:rPr>
          <w:rFonts w:ascii="Arial" w:hAnsi="Arial" w:cs="Arial"/>
        </w:rPr>
        <w:t>produkcja</w:t>
      </w:r>
      <w:r>
        <w:rPr>
          <w:rFonts w:ascii="Arial" w:hAnsi="Arial" w:cs="Arial"/>
        </w:rPr>
        <w:t xml:space="preserve"> - P</w:t>
      </w:r>
      <w:r w:rsidRPr="000E40D5">
        <w:rPr>
          <w:rFonts w:ascii="Arial" w:hAnsi="Arial" w:cs="Arial"/>
        </w:rPr>
        <w:t>;</w:t>
      </w:r>
    </w:p>
    <w:p w:rsidR="00775C0E" w:rsidRPr="000E40D5" w:rsidRDefault="00775C0E" w:rsidP="00D22E4B">
      <w:pPr>
        <w:widowControl w:val="0"/>
        <w:numPr>
          <w:ilvl w:val="0"/>
          <w:numId w:val="6"/>
        </w:numPr>
        <w:spacing w:line="360" w:lineRule="auto"/>
        <w:jc w:val="both"/>
        <w:rPr>
          <w:rFonts w:ascii="Arial" w:hAnsi="Arial" w:cs="Arial"/>
        </w:rPr>
      </w:pPr>
      <w:r w:rsidRPr="000E40D5">
        <w:rPr>
          <w:rFonts w:ascii="Arial" w:hAnsi="Arial" w:cs="Arial"/>
        </w:rPr>
        <w:t>planowanie i budżetowanie</w:t>
      </w:r>
      <w:r>
        <w:rPr>
          <w:rFonts w:ascii="Arial" w:hAnsi="Arial" w:cs="Arial"/>
        </w:rPr>
        <w:t xml:space="preserve"> -PB</w:t>
      </w:r>
      <w:r w:rsidRPr="000E40D5">
        <w:rPr>
          <w:rFonts w:ascii="Arial" w:hAnsi="Arial" w:cs="Arial"/>
        </w:rPr>
        <w:t>;</w:t>
      </w:r>
    </w:p>
    <w:p w:rsidR="00775C0E" w:rsidRPr="000E40D5" w:rsidRDefault="00775C0E" w:rsidP="00D22E4B">
      <w:pPr>
        <w:widowControl w:val="0"/>
        <w:numPr>
          <w:ilvl w:val="0"/>
          <w:numId w:val="6"/>
        </w:numPr>
        <w:spacing w:line="360" w:lineRule="auto"/>
        <w:jc w:val="both"/>
        <w:rPr>
          <w:rFonts w:ascii="Arial" w:hAnsi="Arial" w:cs="Arial"/>
        </w:rPr>
      </w:pPr>
      <w:r w:rsidRPr="000E40D5">
        <w:rPr>
          <w:rFonts w:ascii="Arial" w:hAnsi="Arial" w:cs="Arial"/>
        </w:rPr>
        <w:t>controling</w:t>
      </w:r>
      <w:r>
        <w:rPr>
          <w:rFonts w:ascii="Arial" w:hAnsi="Arial" w:cs="Arial"/>
        </w:rPr>
        <w:t xml:space="preserve"> -CO</w:t>
      </w:r>
      <w:r w:rsidRPr="000E40D5">
        <w:rPr>
          <w:rFonts w:ascii="Arial" w:hAnsi="Arial" w:cs="Arial"/>
        </w:rPr>
        <w:t>;</w:t>
      </w:r>
    </w:p>
    <w:p w:rsidR="00775C0E" w:rsidRDefault="00775C0E" w:rsidP="00D22E4B">
      <w:pPr>
        <w:widowControl w:val="0"/>
        <w:numPr>
          <w:ilvl w:val="0"/>
          <w:numId w:val="6"/>
        </w:numPr>
        <w:spacing w:line="360" w:lineRule="auto"/>
        <w:jc w:val="both"/>
        <w:rPr>
          <w:rFonts w:ascii="Arial" w:hAnsi="Arial" w:cs="Arial"/>
        </w:rPr>
      </w:pPr>
      <w:r>
        <w:rPr>
          <w:rFonts w:ascii="Arial" w:hAnsi="Arial" w:cs="Arial"/>
        </w:rPr>
        <w:t>moduł administracyjny (zarządzanie uprawnieniami i konfiguracją) -A .</w:t>
      </w:r>
    </w:p>
    <w:p w:rsidR="00775C0E" w:rsidRDefault="00775C0E" w:rsidP="008C122A">
      <w:pPr>
        <w:widowControl w:val="0"/>
        <w:spacing w:line="360" w:lineRule="auto"/>
        <w:jc w:val="both"/>
        <w:rPr>
          <w:rFonts w:ascii="Arial" w:hAnsi="Arial" w:cs="Arial"/>
        </w:rPr>
      </w:pPr>
      <w:r w:rsidRPr="008C122A">
        <w:rPr>
          <w:rFonts w:ascii="Arial" w:hAnsi="Arial" w:cs="Arial"/>
        </w:rPr>
        <w:t>Zamawiający dopuszcza inną od powyższej organizację modułów ZSI (tzn. inne nazewnictwo, zawarcie funkcjonalności dwóch lub więcej modułów w jednym lub odwrotnie -funkcjonalności jednego modułu rozłożone na kilka modułów). W sytuacji opisanej powyżej, Wykonawca zapewni, że dostarczone moduły spełniają wszystkie wymagania określone przez Zamawiającego w arkuszach funkcjonalności do pkt. 2.4 niniejszego załącznika.</w:t>
      </w:r>
    </w:p>
    <w:p w:rsidR="00775C0E" w:rsidRPr="000E40D5" w:rsidRDefault="00775C0E" w:rsidP="008C122A">
      <w:pPr>
        <w:widowControl w:val="0"/>
        <w:spacing w:line="360" w:lineRule="auto"/>
        <w:jc w:val="both"/>
        <w:rPr>
          <w:rFonts w:ascii="Arial" w:hAnsi="Arial" w:cs="Arial"/>
        </w:rPr>
      </w:pPr>
    </w:p>
    <w:p w:rsidR="00775C0E" w:rsidRPr="000E40D5" w:rsidRDefault="00775C0E" w:rsidP="00D22E4B">
      <w:pPr>
        <w:numPr>
          <w:ilvl w:val="0"/>
          <w:numId w:val="13"/>
        </w:numPr>
        <w:suppressAutoHyphens w:val="0"/>
        <w:spacing w:after="200" w:line="276" w:lineRule="auto"/>
        <w:jc w:val="both"/>
        <w:rPr>
          <w:rFonts w:ascii="Arial" w:hAnsi="Arial" w:cs="Arial"/>
          <w:b/>
          <w:sz w:val="24"/>
          <w:szCs w:val="24"/>
          <w:lang w:eastAsia="en-US"/>
        </w:rPr>
      </w:pPr>
      <w:r>
        <w:rPr>
          <w:rFonts w:ascii="Arial" w:hAnsi="Arial" w:cs="Arial"/>
          <w:b/>
          <w:sz w:val="24"/>
          <w:szCs w:val="24"/>
          <w:lang w:eastAsia="en-US"/>
        </w:rPr>
        <w:t>WYMAGANIA FUNKCJONALNE ZSI</w:t>
      </w:r>
    </w:p>
    <w:p w:rsidR="00775C0E" w:rsidRPr="0002072A" w:rsidRDefault="00775C0E" w:rsidP="00693CE7">
      <w:pPr>
        <w:suppressAutoHyphens w:val="0"/>
        <w:spacing w:after="200" w:line="276" w:lineRule="auto"/>
        <w:jc w:val="both"/>
        <w:rPr>
          <w:rFonts w:ascii="Arial" w:hAnsi="Arial" w:cs="Arial"/>
          <w:b/>
          <w:lang w:eastAsia="en-US"/>
        </w:rPr>
      </w:pPr>
      <w:r w:rsidRPr="0002072A">
        <w:rPr>
          <w:rFonts w:ascii="Arial" w:hAnsi="Arial" w:cs="Arial"/>
          <w:b/>
          <w:lang w:eastAsia="en-US"/>
        </w:rPr>
        <w:t>1. ZGODNOŚĆ Z PRZEPISAMI PRAWA</w:t>
      </w:r>
    </w:p>
    <w:p w:rsidR="00775C0E" w:rsidRPr="0002072A" w:rsidRDefault="00775C0E" w:rsidP="00693CE7">
      <w:pPr>
        <w:suppressAutoHyphens w:val="0"/>
        <w:spacing w:after="200" w:line="276" w:lineRule="auto"/>
        <w:jc w:val="both"/>
        <w:rPr>
          <w:rFonts w:ascii="Arial" w:hAnsi="Arial" w:cs="Arial"/>
          <w:lang w:eastAsia="en-US"/>
        </w:rPr>
      </w:pPr>
      <w:r w:rsidRPr="0002072A">
        <w:rPr>
          <w:rFonts w:ascii="Arial" w:hAnsi="Arial" w:cs="Arial"/>
          <w:lang w:eastAsia="en-US"/>
        </w:rPr>
        <w:t xml:space="preserve">ZSI musi być zgodny z przepisami  prawa polskiego i Unii Europejskiej, a w szczególności prawa dotyczącego  instytutów badawczych. ZSI musi posiadać rekomendację zgodności z ustawą z dnia 29 września 1994 r. o rachunkowości (z późniejszymi zmianami). </w:t>
      </w:r>
    </w:p>
    <w:p w:rsidR="00775C0E" w:rsidRDefault="00775C0E" w:rsidP="00693CE7">
      <w:pPr>
        <w:suppressAutoHyphens w:val="0"/>
        <w:spacing w:after="200" w:line="276" w:lineRule="auto"/>
        <w:jc w:val="both"/>
        <w:rPr>
          <w:rFonts w:ascii="Arial" w:hAnsi="Arial" w:cs="Arial"/>
          <w:lang w:eastAsia="en-US"/>
        </w:rPr>
      </w:pPr>
      <w:r w:rsidRPr="0002072A">
        <w:rPr>
          <w:rFonts w:ascii="Arial" w:hAnsi="Arial" w:cs="Arial"/>
          <w:lang w:eastAsia="en-US"/>
        </w:rPr>
        <w:t>Musi zapewniać przestrzeganie przepisów Ustawy o Ochronie Danych Osobowych (Dz. U. 2018 r. poz. 1000)</w:t>
      </w:r>
      <w:r>
        <w:rPr>
          <w:rFonts w:ascii="Arial" w:hAnsi="Arial" w:cs="Arial"/>
          <w:lang w:eastAsia="en-US"/>
        </w:rPr>
        <w:t xml:space="preserve"> oraz Rozporządzenia</w:t>
      </w:r>
      <w:r w:rsidRPr="0096719B">
        <w:rPr>
          <w:rFonts w:ascii="Arial" w:hAnsi="Arial" w:cs="Arial"/>
          <w:lang w:eastAsia="en-US"/>
        </w:rPr>
        <w:t xml:space="preserve"> Parlamentu Europejskiego i Rady (UE) 2016/679 z dnia 27 kwietnia 2016 r. w sprawie ochrony osób fizycznych w związku z przetwarzaniem danych osobowych i w sprawie swobodnego przepływu takich  danych  oraz uchylenia dyrektywy 95/46/WE</w:t>
      </w:r>
      <w:r>
        <w:rPr>
          <w:rFonts w:ascii="Arial" w:hAnsi="Arial" w:cs="Arial"/>
          <w:lang w:eastAsia="en-US"/>
        </w:rPr>
        <w:t>.</w:t>
      </w:r>
    </w:p>
    <w:p w:rsidR="00775C0E" w:rsidRPr="008C122A" w:rsidRDefault="00775C0E" w:rsidP="00693CE7">
      <w:pPr>
        <w:suppressAutoHyphens w:val="0"/>
        <w:spacing w:after="200" w:line="276" w:lineRule="auto"/>
        <w:jc w:val="both"/>
        <w:rPr>
          <w:rFonts w:ascii="Arial" w:hAnsi="Arial" w:cs="Arial"/>
          <w:lang w:eastAsia="en-US"/>
        </w:rPr>
      </w:pPr>
    </w:p>
    <w:p w:rsidR="00775C0E" w:rsidRPr="00821CD7" w:rsidRDefault="00775C0E" w:rsidP="00821CD7">
      <w:pPr>
        <w:suppressAutoHyphens w:val="0"/>
        <w:spacing w:after="200" w:line="276" w:lineRule="auto"/>
        <w:jc w:val="both"/>
        <w:rPr>
          <w:rFonts w:ascii="Arial" w:hAnsi="Arial" w:cs="Arial"/>
          <w:b/>
          <w:lang w:eastAsia="en-US"/>
        </w:rPr>
      </w:pPr>
      <w:r w:rsidRPr="00821CD7">
        <w:rPr>
          <w:rFonts w:ascii="Arial" w:hAnsi="Arial" w:cs="Arial"/>
          <w:b/>
          <w:lang w:eastAsia="en-US"/>
        </w:rPr>
        <w:t xml:space="preserve">2. WYMAGANIA OGÓLNE DLA CZĘŚCI ADMINISTRACYJNEJ ZSI </w:t>
      </w:r>
    </w:p>
    <w:p w:rsidR="00775C0E" w:rsidRDefault="00775C0E" w:rsidP="00D22E4B">
      <w:pPr>
        <w:numPr>
          <w:ilvl w:val="0"/>
          <w:numId w:val="14"/>
        </w:numPr>
        <w:suppressAutoHyphens w:val="0"/>
        <w:spacing w:after="200" w:line="276" w:lineRule="auto"/>
        <w:jc w:val="both"/>
        <w:rPr>
          <w:rFonts w:ascii="Arial" w:hAnsi="Arial" w:cs="Arial"/>
          <w:lang w:eastAsia="en-US"/>
        </w:rPr>
      </w:pPr>
      <w:r w:rsidRPr="008C122A">
        <w:rPr>
          <w:rFonts w:ascii="Arial" w:hAnsi="Arial" w:cs="Arial"/>
          <w:lang w:eastAsia="en-US"/>
        </w:rPr>
        <w:t>ZSI musi być systemem</w:t>
      </w:r>
      <w:r>
        <w:rPr>
          <w:rFonts w:ascii="Arial" w:hAnsi="Arial" w:cs="Arial"/>
          <w:lang w:eastAsia="en-US"/>
        </w:rPr>
        <w:t xml:space="preserve"> klasy ERP.</w:t>
      </w:r>
    </w:p>
    <w:p w:rsidR="00775C0E" w:rsidRDefault="00775C0E" w:rsidP="00442A69">
      <w:pPr>
        <w:numPr>
          <w:ilvl w:val="0"/>
          <w:numId w:val="14"/>
        </w:numPr>
        <w:suppressAutoHyphens w:val="0"/>
        <w:spacing w:after="200" w:line="276" w:lineRule="auto"/>
        <w:jc w:val="both"/>
        <w:rPr>
          <w:rFonts w:ascii="Arial" w:hAnsi="Arial" w:cs="Arial"/>
          <w:lang w:eastAsia="en-US"/>
        </w:rPr>
      </w:pPr>
      <w:r w:rsidRPr="00442A69">
        <w:rPr>
          <w:rFonts w:ascii="Arial" w:hAnsi="Arial" w:cs="Arial"/>
          <w:lang w:eastAsia="en-US"/>
        </w:rPr>
        <w:t xml:space="preserve">Technologia ZSI musi być minimum dwuwarstwowa (klient-serwer). </w:t>
      </w:r>
    </w:p>
    <w:p w:rsidR="00775C0E" w:rsidRDefault="00775C0E" w:rsidP="00442A69">
      <w:pPr>
        <w:numPr>
          <w:ilvl w:val="0"/>
          <w:numId w:val="14"/>
        </w:numPr>
        <w:suppressAutoHyphens w:val="0"/>
        <w:spacing w:after="200" w:line="276" w:lineRule="auto"/>
        <w:jc w:val="both"/>
        <w:rPr>
          <w:rFonts w:ascii="Arial" w:hAnsi="Arial" w:cs="Arial"/>
          <w:lang w:eastAsia="en-US"/>
        </w:rPr>
      </w:pPr>
      <w:r>
        <w:rPr>
          <w:rFonts w:ascii="Arial" w:hAnsi="Arial" w:cs="Arial"/>
          <w:lang w:eastAsia="en-US"/>
        </w:rPr>
        <w:t>ZSI jest zintegrowanym systemem informatycznym, pozwalający na wsparcie zarządzania firmą zgodnie z obowiązującymi przepisami prawa.</w:t>
      </w:r>
    </w:p>
    <w:p w:rsidR="00775C0E" w:rsidRPr="00442A69" w:rsidRDefault="00775C0E" w:rsidP="00442A69">
      <w:pPr>
        <w:numPr>
          <w:ilvl w:val="0"/>
          <w:numId w:val="14"/>
        </w:numPr>
        <w:suppressAutoHyphens w:val="0"/>
        <w:spacing w:after="200" w:line="276" w:lineRule="auto"/>
        <w:jc w:val="both"/>
        <w:rPr>
          <w:rFonts w:ascii="Arial" w:hAnsi="Arial" w:cs="Arial"/>
          <w:lang w:eastAsia="en-US"/>
        </w:rPr>
      </w:pPr>
      <w:r w:rsidRPr="00442A69">
        <w:rPr>
          <w:rFonts w:ascii="Arial" w:hAnsi="Arial" w:cs="Arial"/>
          <w:lang w:eastAsia="en-US"/>
        </w:rPr>
        <w:t>ZSI ma zapewniać możliwość konfiguracji dostępu użytkowników według ich rzeczywistych kompetencji. System umożliwia nadawanie uprawnień na poziomie grup użytkowników oraz na poziomie pojedynczych użytkowników.</w:t>
      </w:r>
    </w:p>
    <w:p w:rsidR="00775C0E" w:rsidRDefault="00775C0E" w:rsidP="00D22E4B">
      <w:pPr>
        <w:numPr>
          <w:ilvl w:val="0"/>
          <w:numId w:val="14"/>
        </w:numPr>
        <w:suppressAutoHyphens w:val="0"/>
        <w:spacing w:after="200" w:line="276" w:lineRule="auto"/>
        <w:jc w:val="both"/>
        <w:rPr>
          <w:rFonts w:ascii="Arial" w:hAnsi="Arial" w:cs="Arial"/>
          <w:lang w:eastAsia="en-US"/>
        </w:rPr>
      </w:pPr>
      <w:r w:rsidRPr="00821CD7">
        <w:rPr>
          <w:rFonts w:ascii="Arial" w:hAnsi="Arial" w:cs="Arial"/>
          <w:lang w:eastAsia="en-US"/>
        </w:rPr>
        <w:t xml:space="preserve">Uprawnienia użytkownika mają być definiowane na poziomie bazy danych i zarządzanie nimi powinno się odbywać z jednego miejsca przez administratora ZSI. Zarządzanie uprawnieniami powinno dotyczyć dostępu do poszczególnych modułów, pozycji menu, funkcji ZSI i pól danych (pól formularza).  </w:t>
      </w:r>
    </w:p>
    <w:p w:rsidR="00775C0E" w:rsidRDefault="00775C0E" w:rsidP="00D22E4B">
      <w:pPr>
        <w:numPr>
          <w:ilvl w:val="0"/>
          <w:numId w:val="14"/>
        </w:numPr>
        <w:suppressAutoHyphens w:val="0"/>
        <w:spacing w:after="200" w:line="276" w:lineRule="auto"/>
        <w:jc w:val="both"/>
        <w:rPr>
          <w:rFonts w:ascii="Arial" w:hAnsi="Arial" w:cs="Arial"/>
          <w:lang w:eastAsia="en-US"/>
        </w:rPr>
      </w:pPr>
      <w:r w:rsidRPr="00821CD7">
        <w:rPr>
          <w:rFonts w:ascii="Arial" w:hAnsi="Arial" w:cs="Arial"/>
          <w:lang w:eastAsia="en-US"/>
        </w:rPr>
        <w:t xml:space="preserve">ZSI ma się komunikować z użytkownikami za pośrednictwem polskojęzycznego interfejsu graficznego oraz udostępniać wbudowaną, polskojęzyczną pomoc systemową. </w:t>
      </w:r>
      <w:r>
        <w:rPr>
          <w:rFonts w:ascii="Arial" w:hAnsi="Arial" w:cs="Arial"/>
          <w:lang w:eastAsia="en-US"/>
        </w:rPr>
        <w:t>System musi posiadać dokumentację tekstową pozwalającą na samodzielną naukę obsługi każdego obszaru (modułu).</w:t>
      </w:r>
    </w:p>
    <w:p w:rsidR="00775C0E" w:rsidRPr="005B7F79" w:rsidRDefault="00775C0E" w:rsidP="00D22E4B">
      <w:pPr>
        <w:numPr>
          <w:ilvl w:val="0"/>
          <w:numId w:val="14"/>
        </w:numPr>
        <w:suppressAutoHyphens w:val="0"/>
        <w:spacing w:after="200" w:line="276" w:lineRule="auto"/>
        <w:jc w:val="both"/>
        <w:rPr>
          <w:rFonts w:ascii="Arial" w:hAnsi="Arial" w:cs="Arial"/>
          <w:lang w:eastAsia="en-US"/>
        </w:rPr>
      </w:pPr>
      <w:r w:rsidRPr="005B7F79">
        <w:rPr>
          <w:rFonts w:ascii="Arial" w:hAnsi="Arial" w:cs="Arial"/>
          <w:lang w:eastAsia="en-US"/>
        </w:rPr>
        <w:t>ZSI musi zapewniać możliwość ograniczenia ilości logowania dla jednego użytkownika tzn. jeden użytkownik nie może pracować w tym samym czasie na więcej niż jednym stanowisku.</w:t>
      </w:r>
    </w:p>
    <w:p w:rsidR="00775C0E" w:rsidRPr="00352C35" w:rsidRDefault="00775C0E" w:rsidP="00D22E4B">
      <w:pPr>
        <w:numPr>
          <w:ilvl w:val="0"/>
          <w:numId w:val="14"/>
        </w:numPr>
        <w:suppressAutoHyphens w:val="0"/>
        <w:spacing w:after="200" w:line="276" w:lineRule="auto"/>
        <w:jc w:val="both"/>
        <w:rPr>
          <w:rFonts w:ascii="Arial" w:hAnsi="Arial" w:cs="Arial"/>
          <w:strike/>
          <w:color w:val="FF0000"/>
          <w:lang w:eastAsia="en-US"/>
        </w:rPr>
      </w:pPr>
      <w:r w:rsidRPr="00352C35">
        <w:rPr>
          <w:rFonts w:ascii="Arial" w:hAnsi="Arial" w:cs="Arial"/>
          <w:strike/>
          <w:color w:val="FF0000"/>
          <w:lang w:eastAsia="en-US"/>
        </w:rPr>
        <w:t xml:space="preserve">ZSI ma rejestrować daty i godziny utworzenia i modyfikacji każdego rekordu w bazie danych oraz nazwy użytkownika, który te czynności wykonał. </w:t>
      </w:r>
    </w:p>
    <w:p w:rsidR="00775C0E" w:rsidRPr="00352C35" w:rsidRDefault="00775C0E" w:rsidP="00352C35">
      <w:pPr>
        <w:suppressAutoHyphens w:val="0"/>
        <w:spacing w:after="200" w:line="276" w:lineRule="auto"/>
        <w:ind w:left="360"/>
        <w:jc w:val="both"/>
        <w:rPr>
          <w:rFonts w:ascii="Arial" w:hAnsi="Arial" w:cs="Arial"/>
          <w:color w:val="FF0000"/>
          <w:lang w:eastAsia="en-US"/>
        </w:rPr>
      </w:pPr>
      <w:r w:rsidRPr="00352C35">
        <w:rPr>
          <w:rFonts w:ascii="Arial" w:hAnsi="Arial" w:cs="Arial"/>
          <w:color w:val="FF0000"/>
          <w:lang w:eastAsia="en-US"/>
        </w:rPr>
        <w:t>ZSI ma posiadać mechanizm pozwalający na skonfigurowanie jakie tabele bazodanowe mają być objęte mechanizmem monitorowania zmian , rejestrować daty i godziny utworzenia i modyfikacji rekordów objętych mechanizmem monitorowania zmian w bazie danych oraz nazwy użytkownika, który te czynności wykonał</w:t>
      </w:r>
    </w:p>
    <w:p w:rsidR="00775C0E" w:rsidRDefault="00775C0E" w:rsidP="00D22E4B">
      <w:pPr>
        <w:numPr>
          <w:ilvl w:val="0"/>
          <w:numId w:val="14"/>
        </w:numPr>
        <w:suppressAutoHyphens w:val="0"/>
        <w:spacing w:after="200" w:line="276" w:lineRule="auto"/>
        <w:jc w:val="both"/>
        <w:rPr>
          <w:rFonts w:ascii="Arial" w:hAnsi="Arial" w:cs="Arial"/>
          <w:lang w:eastAsia="en-US"/>
        </w:rPr>
      </w:pPr>
      <w:r w:rsidRPr="00821CD7">
        <w:rPr>
          <w:rFonts w:ascii="Arial" w:hAnsi="Arial" w:cs="Arial"/>
          <w:lang w:eastAsia="en-US"/>
        </w:rPr>
        <w:t xml:space="preserve">Wszystkie dane wprowadzone do ZSI, jak też ich modyfikowanie i usuwanie, muszą być autoryzowane a system musi umożliwić identyfikację osoby, która je wprowadziła wraz z datą tej operacji. </w:t>
      </w:r>
    </w:p>
    <w:p w:rsidR="00775C0E" w:rsidRDefault="00775C0E" w:rsidP="00D22E4B">
      <w:pPr>
        <w:numPr>
          <w:ilvl w:val="0"/>
          <w:numId w:val="14"/>
        </w:numPr>
        <w:suppressAutoHyphens w:val="0"/>
        <w:spacing w:after="200" w:line="276" w:lineRule="auto"/>
        <w:jc w:val="both"/>
        <w:rPr>
          <w:rFonts w:ascii="Arial" w:hAnsi="Arial" w:cs="Arial"/>
          <w:lang w:eastAsia="en-US"/>
        </w:rPr>
      </w:pPr>
      <w:r>
        <w:rPr>
          <w:rFonts w:ascii="Arial" w:hAnsi="Arial" w:cs="Arial"/>
          <w:lang w:eastAsia="en-US"/>
        </w:rPr>
        <w:t xml:space="preserve">System </w:t>
      </w:r>
      <w:r w:rsidRPr="00821CD7">
        <w:rPr>
          <w:rFonts w:ascii="Arial" w:hAnsi="Arial" w:cs="Arial"/>
          <w:lang w:eastAsia="en-US"/>
        </w:rPr>
        <w:t xml:space="preserve">ZSI powinien udostępniać informację o dacie i godzinie utworzenia wskazanego rekordu oraz użytkowniku który rekord utworzył. Informacja powinna również obejmować ilość operacji modyfikacji rekordu oraz datę, godzinę ostatniej modyfikacji rekordu oraz użytkownika, który modyfikował rekord jako ostatni. </w:t>
      </w:r>
    </w:p>
    <w:p w:rsidR="00775C0E" w:rsidRDefault="00775C0E" w:rsidP="00D22E4B">
      <w:pPr>
        <w:numPr>
          <w:ilvl w:val="0"/>
          <w:numId w:val="14"/>
        </w:numPr>
        <w:suppressAutoHyphens w:val="0"/>
        <w:spacing w:after="200" w:line="276" w:lineRule="auto"/>
        <w:jc w:val="both"/>
        <w:rPr>
          <w:rFonts w:ascii="Arial" w:hAnsi="Arial" w:cs="Arial"/>
          <w:lang w:eastAsia="en-US"/>
        </w:rPr>
      </w:pPr>
      <w:r w:rsidRPr="00821CD7">
        <w:rPr>
          <w:rFonts w:ascii="Arial" w:hAnsi="Arial" w:cs="Arial"/>
          <w:lang w:eastAsia="en-US"/>
        </w:rPr>
        <w:t xml:space="preserve">ZSI musi posiadać możliwość </w:t>
      </w:r>
      <w:r>
        <w:rPr>
          <w:rFonts w:ascii="Arial" w:hAnsi="Arial" w:cs="Arial"/>
          <w:lang w:eastAsia="en-US"/>
        </w:rPr>
        <w:t xml:space="preserve">z poziomu panelu administracyjnego raportowania zmian dokonywanych przez wskazanego użytkownika (dodawanie, usuwanie, zmiany wpisów w bazie danych) lub z poziomu wskazanego zapisu w bazie (informacje o użytkownikach dokonujących zmian wraz z datą i czasem modyfikacji). </w:t>
      </w:r>
    </w:p>
    <w:p w:rsidR="00775C0E" w:rsidRPr="007B770C" w:rsidRDefault="00775C0E" w:rsidP="007B770C">
      <w:pPr>
        <w:numPr>
          <w:ilvl w:val="0"/>
          <w:numId w:val="14"/>
        </w:numPr>
        <w:suppressAutoHyphens w:val="0"/>
        <w:spacing w:after="200" w:line="276" w:lineRule="auto"/>
        <w:jc w:val="both"/>
        <w:rPr>
          <w:rFonts w:ascii="Arial" w:hAnsi="Arial" w:cs="Arial"/>
          <w:lang w:eastAsia="en-US"/>
        </w:rPr>
      </w:pPr>
      <w:r>
        <w:rPr>
          <w:rFonts w:ascii="Arial" w:hAnsi="Arial" w:cs="Arial"/>
          <w:lang w:eastAsia="en-US"/>
        </w:rPr>
        <w:t xml:space="preserve">System umożliwia wykorzystywanie słowników zewnętrznych (np. Klasyfikacja Środków Trwałych) oraz wewnętrznych porządkujące powtarzalne dane </w:t>
      </w:r>
      <w:r w:rsidRPr="007B770C">
        <w:rPr>
          <w:rFonts w:ascii="Arial" w:hAnsi="Arial" w:cs="Arial"/>
          <w:lang w:eastAsia="en-US"/>
        </w:rPr>
        <w:t>i wykorzystanie go we wszystkich obszarach sytemu</w:t>
      </w:r>
      <w:r>
        <w:rPr>
          <w:rFonts w:ascii="Arial" w:hAnsi="Arial" w:cs="Arial"/>
          <w:lang w:eastAsia="en-US"/>
        </w:rPr>
        <w:t xml:space="preserve">. </w:t>
      </w:r>
      <w:r w:rsidRPr="007B770C">
        <w:rPr>
          <w:rFonts w:ascii="Arial" w:hAnsi="Arial" w:cs="Arial"/>
          <w:lang w:eastAsia="en-US"/>
        </w:rPr>
        <w:t>System musi mieć możliwość założenia dowolnego definiowalnego słownika.</w:t>
      </w:r>
    </w:p>
    <w:p w:rsidR="00775C0E" w:rsidRDefault="00775C0E" w:rsidP="00D22E4B">
      <w:pPr>
        <w:numPr>
          <w:ilvl w:val="0"/>
          <w:numId w:val="14"/>
        </w:numPr>
        <w:suppressAutoHyphens w:val="0"/>
        <w:spacing w:after="200" w:line="276" w:lineRule="auto"/>
        <w:jc w:val="both"/>
        <w:rPr>
          <w:rFonts w:ascii="Arial" w:hAnsi="Arial" w:cs="Arial"/>
          <w:lang w:eastAsia="en-US"/>
        </w:rPr>
      </w:pPr>
      <w:r w:rsidRPr="00821CD7">
        <w:rPr>
          <w:rFonts w:ascii="Arial" w:hAnsi="Arial" w:cs="Arial"/>
          <w:lang w:eastAsia="en-US"/>
        </w:rPr>
        <w:t>Parametryzacja ZSI, w tym: definicja zawartości słowników (konfigurowanych podczas wdrożenia), szablonów dokumentów musi być możliwa do wykonania przez przes</w:t>
      </w:r>
      <w:r>
        <w:rPr>
          <w:rFonts w:ascii="Arial" w:hAnsi="Arial" w:cs="Arial"/>
          <w:lang w:eastAsia="en-US"/>
        </w:rPr>
        <w:t>zkolonych administratorów ZSI i </w:t>
      </w:r>
      <w:r w:rsidRPr="00821CD7">
        <w:rPr>
          <w:rFonts w:ascii="Arial" w:hAnsi="Arial" w:cs="Arial"/>
          <w:lang w:eastAsia="en-US"/>
        </w:rPr>
        <w:t xml:space="preserve">zaawansowanych użytkowników w każdym momencie eksploatacji systemu. Dotyczy to zarówno zmiany istniejących, jak i tworzenia nowych elementów. </w:t>
      </w:r>
    </w:p>
    <w:p w:rsidR="00775C0E" w:rsidRDefault="00775C0E" w:rsidP="00D22E4B">
      <w:pPr>
        <w:numPr>
          <w:ilvl w:val="0"/>
          <w:numId w:val="14"/>
        </w:numPr>
        <w:suppressAutoHyphens w:val="0"/>
        <w:spacing w:after="200" w:line="276" w:lineRule="auto"/>
        <w:jc w:val="both"/>
        <w:rPr>
          <w:rFonts w:ascii="Arial" w:hAnsi="Arial" w:cs="Arial"/>
          <w:lang w:eastAsia="en-US"/>
        </w:rPr>
      </w:pPr>
      <w:r w:rsidRPr="00821CD7">
        <w:rPr>
          <w:rFonts w:ascii="Arial" w:hAnsi="Arial" w:cs="Arial"/>
          <w:lang w:eastAsia="en-US"/>
        </w:rPr>
        <w:t xml:space="preserve">ZSI ma umożliwić tworzenie kopii awaryjnych i odtwarzanie danych w sytuacji awarii. </w:t>
      </w:r>
    </w:p>
    <w:p w:rsidR="00775C0E" w:rsidRDefault="00775C0E" w:rsidP="00D22E4B">
      <w:pPr>
        <w:numPr>
          <w:ilvl w:val="0"/>
          <w:numId w:val="14"/>
        </w:numPr>
        <w:suppressAutoHyphens w:val="0"/>
        <w:spacing w:after="200" w:line="276" w:lineRule="auto"/>
        <w:jc w:val="both"/>
        <w:rPr>
          <w:rFonts w:ascii="Arial" w:hAnsi="Arial" w:cs="Arial"/>
          <w:lang w:eastAsia="en-US"/>
        </w:rPr>
      </w:pPr>
      <w:r w:rsidRPr="00821CD7">
        <w:rPr>
          <w:rFonts w:ascii="Arial" w:hAnsi="Arial" w:cs="Arial"/>
          <w:lang w:eastAsia="en-US"/>
        </w:rPr>
        <w:t xml:space="preserve">ZSI ma posiadać mechanizmy szybkiego wyszukiwania danych według dostępnych kryteriów, w tym według fragmentów nazw i zakresów (dat, numerów). Wyszukiwanie ma być możliwe według wielu kryteriów jednocześnie. </w:t>
      </w:r>
    </w:p>
    <w:p w:rsidR="00775C0E" w:rsidRDefault="00775C0E" w:rsidP="00D22E4B">
      <w:pPr>
        <w:numPr>
          <w:ilvl w:val="0"/>
          <w:numId w:val="14"/>
        </w:numPr>
        <w:suppressAutoHyphens w:val="0"/>
        <w:spacing w:after="200" w:line="276" w:lineRule="auto"/>
        <w:jc w:val="both"/>
        <w:rPr>
          <w:rFonts w:ascii="Arial" w:hAnsi="Arial" w:cs="Arial"/>
          <w:lang w:eastAsia="en-US"/>
        </w:rPr>
      </w:pPr>
      <w:r w:rsidRPr="00821CD7">
        <w:rPr>
          <w:rFonts w:ascii="Arial" w:hAnsi="Arial" w:cs="Arial"/>
          <w:lang w:eastAsia="en-US"/>
        </w:rPr>
        <w:t xml:space="preserve">ZSI ma posiadać mechanizm definiowalnych filtrów pozwalających ograniczać zakres danych wyświetlanych na formularzach. Wymaganie obejmuje również stałe przypisywanie przez administratora ZSI zdefiniowanych filtrów wskazanym użytkownikom. </w:t>
      </w:r>
    </w:p>
    <w:p w:rsidR="00775C0E" w:rsidRDefault="00775C0E" w:rsidP="00D22E4B">
      <w:pPr>
        <w:numPr>
          <w:ilvl w:val="0"/>
          <w:numId w:val="14"/>
        </w:numPr>
        <w:suppressAutoHyphens w:val="0"/>
        <w:spacing w:after="200" w:line="276" w:lineRule="auto"/>
        <w:jc w:val="both"/>
        <w:rPr>
          <w:rFonts w:ascii="Arial" w:hAnsi="Arial" w:cs="Arial"/>
          <w:lang w:eastAsia="en-US"/>
        </w:rPr>
      </w:pPr>
      <w:r w:rsidRPr="00821CD7">
        <w:rPr>
          <w:rFonts w:ascii="Arial" w:hAnsi="Arial" w:cs="Arial"/>
          <w:lang w:eastAsia="en-US"/>
        </w:rPr>
        <w:t>ZSI ma zapewniać możliwość współpracy z oprogramowaniem MS Office. Raporty, zestawienia, dokumenty, sprawozdania i inne wynikowe dokumenty w ramach tzw. korespondencji seryjnej mają mieć możliwoś</w:t>
      </w:r>
      <w:r>
        <w:rPr>
          <w:rFonts w:ascii="Arial" w:hAnsi="Arial" w:cs="Arial"/>
          <w:lang w:eastAsia="en-US"/>
        </w:rPr>
        <w:t xml:space="preserve">ć zapisania w formacie MS Word, Excel, Pdf lub innymi, zgodnie z arkuszami funkcjonalności obligatoryjnej określonymi w załącznikach nr 2 a)-ł)i opcjonalnie z oferowanymi funkcjonalnościami fakultatywnymi określonymi w załącznikach nr 3 a)-l). </w:t>
      </w:r>
    </w:p>
    <w:p w:rsidR="00775C0E" w:rsidRDefault="00775C0E" w:rsidP="00D22E4B">
      <w:pPr>
        <w:numPr>
          <w:ilvl w:val="0"/>
          <w:numId w:val="14"/>
        </w:numPr>
        <w:suppressAutoHyphens w:val="0"/>
        <w:spacing w:after="200" w:line="276" w:lineRule="auto"/>
        <w:jc w:val="both"/>
        <w:rPr>
          <w:rFonts w:ascii="Arial" w:hAnsi="Arial" w:cs="Arial"/>
          <w:lang w:eastAsia="en-US"/>
        </w:rPr>
      </w:pPr>
      <w:r w:rsidRPr="00821CD7">
        <w:rPr>
          <w:rFonts w:ascii="Arial" w:hAnsi="Arial" w:cs="Arial"/>
          <w:lang w:eastAsia="en-US"/>
        </w:rPr>
        <w:t>ZSI ma zapewniać wydruk dokumentów i zestawień w trybie graficznym na drukarkach laserowych oraz atra</w:t>
      </w:r>
      <w:r>
        <w:rPr>
          <w:rFonts w:ascii="Arial" w:hAnsi="Arial" w:cs="Arial"/>
          <w:lang w:eastAsia="en-US"/>
        </w:rPr>
        <w:t>mentowych w formatach A-4 i A-3.</w:t>
      </w:r>
    </w:p>
    <w:p w:rsidR="00775C0E" w:rsidRDefault="00775C0E" w:rsidP="00D22E4B">
      <w:pPr>
        <w:numPr>
          <w:ilvl w:val="0"/>
          <w:numId w:val="14"/>
        </w:numPr>
        <w:suppressAutoHyphens w:val="0"/>
        <w:spacing w:after="200" w:line="276" w:lineRule="auto"/>
        <w:jc w:val="both"/>
        <w:rPr>
          <w:rFonts w:ascii="Arial" w:hAnsi="Arial" w:cs="Arial"/>
          <w:lang w:eastAsia="en-US"/>
        </w:rPr>
      </w:pPr>
      <w:r w:rsidRPr="00821CD7">
        <w:rPr>
          <w:rFonts w:ascii="Arial" w:hAnsi="Arial" w:cs="Arial"/>
          <w:lang w:eastAsia="en-US"/>
        </w:rPr>
        <w:t xml:space="preserve">Moduły ZSI muszą charakteryzować się wysokim stopniem integracji, wykorzystując zasadę jednokrotnego wprowadzania danych. </w:t>
      </w:r>
      <w:r>
        <w:rPr>
          <w:rFonts w:ascii="Arial" w:hAnsi="Arial" w:cs="Arial"/>
          <w:lang w:eastAsia="en-US"/>
        </w:rPr>
        <w:t>System jest zintegrowany pod względem przepływu informacji. Informacja raz wprowadzona do systemu w którymkolwiek module jest wielokrotnie wykorzystywana we wszystkich innych bez konieczności powielania.</w:t>
      </w:r>
    </w:p>
    <w:p w:rsidR="00775C0E" w:rsidRDefault="00775C0E" w:rsidP="00D22E4B">
      <w:pPr>
        <w:numPr>
          <w:ilvl w:val="0"/>
          <w:numId w:val="14"/>
        </w:numPr>
        <w:suppressAutoHyphens w:val="0"/>
        <w:spacing w:after="200" w:line="276" w:lineRule="auto"/>
        <w:jc w:val="both"/>
        <w:rPr>
          <w:rFonts w:ascii="Arial" w:hAnsi="Arial" w:cs="Arial"/>
          <w:lang w:eastAsia="en-US"/>
        </w:rPr>
      </w:pPr>
      <w:r w:rsidRPr="00415B26">
        <w:rPr>
          <w:rFonts w:ascii="Arial" w:hAnsi="Arial" w:cs="Arial"/>
          <w:lang w:eastAsia="en-US"/>
        </w:rPr>
        <w:t xml:space="preserve">Wprowadzanie danych do ZSI musi być oparte o listy wartości przypisane poszczególnym polom formularzy w celu minimalizacji ewentualnych błędów danych. </w:t>
      </w:r>
    </w:p>
    <w:p w:rsidR="00775C0E" w:rsidRPr="00415B26" w:rsidRDefault="00775C0E" w:rsidP="00D22E4B">
      <w:pPr>
        <w:numPr>
          <w:ilvl w:val="0"/>
          <w:numId w:val="14"/>
        </w:numPr>
        <w:suppressAutoHyphens w:val="0"/>
        <w:spacing w:after="200" w:line="276" w:lineRule="auto"/>
        <w:jc w:val="both"/>
        <w:rPr>
          <w:rFonts w:ascii="Arial" w:hAnsi="Arial" w:cs="Arial"/>
          <w:lang w:eastAsia="en-US"/>
        </w:rPr>
      </w:pPr>
      <w:r w:rsidRPr="00415B26">
        <w:rPr>
          <w:rFonts w:ascii="Arial" w:hAnsi="Arial" w:cs="Arial"/>
          <w:lang w:eastAsia="en-US"/>
        </w:rPr>
        <w:t>ZSI musi umożliwiać dwustronną wymianę danych z systemami home-banking funkcjonującymi u Zamawiającego (import wyciągów bankowych, eksport przelewów własnych w tym obsługa płatności split</w:t>
      </w:r>
      <w:r>
        <w:rPr>
          <w:rFonts w:ascii="Arial" w:hAnsi="Arial" w:cs="Arial"/>
          <w:lang w:eastAsia="en-US"/>
        </w:rPr>
        <w:t xml:space="preserve"> </w:t>
      </w:r>
      <w:r w:rsidRPr="00415B26">
        <w:rPr>
          <w:rFonts w:ascii="Arial" w:hAnsi="Arial" w:cs="Arial"/>
          <w:lang w:eastAsia="en-US"/>
        </w:rPr>
        <w:t xml:space="preserve">payment). </w:t>
      </w:r>
    </w:p>
    <w:p w:rsidR="00775C0E" w:rsidRPr="00EF6882" w:rsidRDefault="00775C0E" w:rsidP="00D22E4B">
      <w:pPr>
        <w:numPr>
          <w:ilvl w:val="0"/>
          <w:numId w:val="14"/>
        </w:numPr>
        <w:suppressAutoHyphens w:val="0"/>
        <w:spacing w:after="200" w:line="276" w:lineRule="auto"/>
        <w:jc w:val="both"/>
        <w:rPr>
          <w:rFonts w:ascii="Arial" w:hAnsi="Arial" w:cs="Arial"/>
          <w:strike/>
          <w:color w:val="FF0000"/>
          <w:lang w:eastAsia="en-US"/>
        </w:rPr>
      </w:pPr>
      <w:r w:rsidRPr="00EF6882">
        <w:rPr>
          <w:rFonts w:ascii="Arial" w:hAnsi="Arial" w:cs="Arial"/>
          <w:strike/>
          <w:color w:val="FF0000"/>
          <w:lang w:eastAsia="en-US"/>
        </w:rPr>
        <w:t>ZSI musi zawierać informacje o stanie prawidłowości pracy systemu, bazy danych, a w razie wystąpienia nieprawidłowości musi to zasygnalizować administratorowi.</w:t>
      </w:r>
    </w:p>
    <w:p w:rsidR="00775C0E" w:rsidRPr="00EF6882" w:rsidRDefault="00775C0E" w:rsidP="00604090">
      <w:pPr>
        <w:suppressAutoHyphens w:val="0"/>
        <w:spacing w:after="200" w:line="276" w:lineRule="auto"/>
        <w:ind w:left="360"/>
        <w:jc w:val="both"/>
        <w:rPr>
          <w:rFonts w:ascii="Arial" w:hAnsi="Arial" w:cs="Arial"/>
          <w:color w:val="FF0000"/>
          <w:lang w:eastAsia="en-US"/>
        </w:rPr>
      </w:pPr>
      <w:r w:rsidRPr="00EF6882">
        <w:rPr>
          <w:rFonts w:ascii="Arial" w:hAnsi="Arial" w:cs="Arial"/>
          <w:color w:val="FF0000"/>
          <w:lang w:eastAsia="en-US"/>
        </w:rPr>
        <w:t>ZSI musi zawierać informacje o stanie prawidłowości pracy systemu, bazy danych, a w razie wystąpienia nieprawidłowości musi to zasygnalizować administratorowi lub użytkownikowi</w:t>
      </w:r>
      <w:r>
        <w:rPr>
          <w:rFonts w:ascii="Arial" w:hAnsi="Arial" w:cs="Arial"/>
          <w:color w:val="FF0000"/>
          <w:lang w:eastAsia="en-US"/>
        </w:rPr>
        <w:t>.</w:t>
      </w:r>
    </w:p>
    <w:p w:rsidR="00775C0E" w:rsidRPr="005B7F79" w:rsidRDefault="00775C0E" w:rsidP="00D22E4B">
      <w:pPr>
        <w:numPr>
          <w:ilvl w:val="0"/>
          <w:numId w:val="14"/>
        </w:numPr>
        <w:suppressAutoHyphens w:val="0"/>
        <w:spacing w:after="200" w:line="276" w:lineRule="auto"/>
        <w:jc w:val="both"/>
        <w:rPr>
          <w:rFonts w:ascii="Arial" w:hAnsi="Arial" w:cs="Arial"/>
          <w:lang w:eastAsia="en-US"/>
        </w:rPr>
      </w:pPr>
      <w:r w:rsidRPr="005B7F79">
        <w:rPr>
          <w:rFonts w:ascii="Arial" w:hAnsi="Arial" w:cs="Arial"/>
          <w:lang w:eastAsia="en-US"/>
        </w:rPr>
        <w:t xml:space="preserve">ZSI musi umożliwić podgląd numeru wersji kluczowych komponentów systemu (pakietów, modułów aplikacji, menu, formularzy, raportów). </w:t>
      </w:r>
    </w:p>
    <w:p w:rsidR="00775C0E" w:rsidRPr="005B7F79" w:rsidRDefault="00775C0E" w:rsidP="00D22E4B">
      <w:pPr>
        <w:numPr>
          <w:ilvl w:val="0"/>
          <w:numId w:val="14"/>
        </w:numPr>
        <w:suppressAutoHyphens w:val="0"/>
        <w:spacing w:after="200" w:line="276" w:lineRule="auto"/>
        <w:jc w:val="both"/>
        <w:rPr>
          <w:rFonts w:ascii="Arial" w:hAnsi="Arial" w:cs="Arial"/>
          <w:lang w:eastAsia="en-US"/>
        </w:rPr>
      </w:pPr>
      <w:r w:rsidRPr="005B7F79">
        <w:rPr>
          <w:rFonts w:ascii="Arial" w:hAnsi="Arial" w:cs="Arial"/>
          <w:lang w:eastAsia="en-US"/>
        </w:rPr>
        <w:t xml:space="preserve">ZSI musi zawierać mechanizmy umożliwiające definicję zadań systemowych (zadań bazodanowych), uruchamianych w określonych przez administratora interwałach czasowych. </w:t>
      </w:r>
    </w:p>
    <w:p w:rsidR="00775C0E" w:rsidRDefault="00775C0E" w:rsidP="00D22E4B">
      <w:pPr>
        <w:numPr>
          <w:ilvl w:val="0"/>
          <w:numId w:val="14"/>
        </w:numPr>
        <w:suppressAutoHyphens w:val="0"/>
        <w:spacing w:after="200" w:line="276" w:lineRule="auto"/>
        <w:jc w:val="both"/>
        <w:rPr>
          <w:rFonts w:ascii="Arial" w:hAnsi="Arial" w:cs="Arial"/>
          <w:lang w:eastAsia="en-US"/>
        </w:rPr>
      </w:pPr>
      <w:r w:rsidRPr="00821CD7">
        <w:rPr>
          <w:rFonts w:ascii="Arial" w:hAnsi="Arial" w:cs="Arial"/>
          <w:lang w:eastAsia="en-US"/>
        </w:rPr>
        <w:t xml:space="preserve">ZSI powinien posiadać </w:t>
      </w:r>
      <w:r>
        <w:rPr>
          <w:rFonts w:ascii="Arial" w:hAnsi="Arial" w:cs="Arial"/>
          <w:lang w:eastAsia="en-US"/>
        </w:rPr>
        <w:t>zintegrowany katalog kontrahentów, pracowników itp.</w:t>
      </w:r>
    </w:p>
    <w:p w:rsidR="00775C0E" w:rsidRDefault="00775C0E" w:rsidP="00D22E4B">
      <w:pPr>
        <w:numPr>
          <w:ilvl w:val="0"/>
          <w:numId w:val="14"/>
        </w:numPr>
        <w:suppressAutoHyphens w:val="0"/>
        <w:spacing w:after="200" w:line="276" w:lineRule="auto"/>
        <w:jc w:val="both"/>
        <w:rPr>
          <w:rFonts w:ascii="Arial" w:hAnsi="Arial" w:cs="Arial"/>
          <w:lang w:eastAsia="en-US"/>
        </w:rPr>
      </w:pPr>
      <w:r w:rsidRPr="00821CD7">
        <w:rPr>
          <w:rFonts w:ascii="Arial" w:hAnsi="Arial" w:cs="Arial"/>
          <w:lang w:eastAsia="en-US"/>
        </w:rPr>
        <w:t>ZSI musi kontrolować, aby pola PESEL, NIP, REGON były zamiennie wymagalne. Wartości ww. pól muszą być sp</w:t>
      </w:r>
      <w:r>
        <w:rPr>
          <w:rFonts w:ascii="Arial" w:hAnsi="Arial" w:cs="Arial"/>
          <w:lang w:eastAsia="en-US"/>
        </w:rPr>
        <w:t>rawdzane pod względem formalnym</w:t>
      </w:r>
      <w:r w:rsidRPr="00821CD7">
        <w:rPr>
          <w:rFonts w:ascii="Arial" w:hAnsi="Arial" w:cs="Arial"/>
          <w:lang w:eastAsia="en-US"/>
        </w:rPr>
        <w:t xml:space="preserve">. </w:t>
      </w:r>
    </w:p>
    <w:p w:rsidR="00775C0E" w:rsidRDefault="00775C0E" w:rsidP="00D22E4B">
      <w:pPr>
        <w:numPr>
          <w:ilvl w:val="0"/>
          <w:numId w:val="14"/>
        </w:numPr>
        <w:suppressAutoHyphens w:val="0"/>
        <w:spacing w:after="200" w:line="276" w:lineRule="auto"/>
        <w:jc w:val="both"/>
        <w:rPr>
          <w:rFonts w:ascii="Arial" w:hAnsi="Arial" w:cs="Arial"/>
          <w:lang w:eastAsia="en-US"/>
        </w:rPr>
      </w:pPr>
      <w:r w:rsidRPr="00821CD7">
        <w:rPr>
          <w:rFonts w:ascii="Arial" w:hAnsi="Arial" w:cs="Arial"/>
          <w:lang w:eastAsia="en-US"/>
        </w:rPr>
        <w:t xml:space="preserve">ZSI ma umożliwiać dołączanie do kartoteki kontrahenta i przechowywanie elektronicznych załączników w postaci plików dowolnego formatu. </w:t>
      </w:r>
    </w:p>
    <w:p w:rsidR="00775C0E" w:rsidRDefault="00775C0E" w:rsidP="00D22E4B">
      <w:pPr>
        <w:numPr>
          <w:ilvl w:val="0"/>
          <w:numId w:val="14"/>
        </w:numPr>
        <w:suppressAutoHyphens w:val="0"/>
        <w:spacing w:after="200" w:line="276" w:lineRule="auto"/>
        <w:jc w:val="both"/>
        <w:rPr>
          <w:rFonts w:ascii="Arial" w:hAnsi="Arial" w:cs="Arial"/>
          <w:lang w:eastAsia="en-US"/>
        </w:rPr>
      </w:pPr>
      <w:r w:rsidRPr="00821CD7">
        <w:rPr>
          <w:rFonts w:ascii="Arial" w:hAnsi="Arial" w:cs="Arial"/>
          <w:lang w:eastAsia="en-US"/>
        </w:rPr>
        <w:t xml:space="preserve">Przy danych dotyczących kontrahenta ZSI musi umożliwić rejestrację adresu e-mail oraz zgody na otrzymywanie korespondencji drogą poczty elektronicznej. </w:t>
      </w:r>
    </w:p>
    <w:p w:rsidR="00775C0E" w:rsidRDefault="00775C0E" w:rsidP="00D22E4B">
      <w:pPr>
        <w:numPr>
          <w:ilvl w:val="0"/>
          <w:numId w:val="14"/>
        </w:numPr>
        <w:suppressAutoHyphens w:val="0"/>
        <w:spacing w:after="200" w:line="276" w:lineRule="auto"/>
        <w:jc w:val="both"/>
        <w:rPr>
          <w:rFonts w:ascii="Arial" w:hAnsi="Arial" w:cs="Arial"/>
          <w:lang w:eastAsia="en-US"/>
        </w:rPr>
      </w:pPr>
      <w:r w:rsidRPr="00821CD7">
        <w:rPr>
          <w:rFonts w:ascii="Arial" w:hAnsi="Arial" w:cs="Arial"/>
          <w:lang w:eastAsia="en-US"/>
        </w:rPr>
        <w:t>ZSI musi posiadać możliwość zaimportowania jednolit</w:t>
      </w:r>
      <w:r>
        <w:rPr>
          <w:rFonts w:ascii="Arial" w:hAnsi="Arial" w:cs="Arial"/>
          <w:lang w:eastAsia="en-US"/>
        </w:rPr>
        <w:t xml:space="preserve">ych danych w zakresie </w:t>
      </w:r>
      <w:r w:rsidRPr="00821CD7">
        <w:rPr>
          <w:rFonts w:ascii="Arial" w:hAnsi="Arial" w:cs="Arial"/>
          <w:lang w:eastAsia="en-US"/>
        </w:rPr>
        <w:t>ul</w:t>
      </w:r>
      <w:r>
        <w:rPr>
          <w:rFonts w:ascii="Arial" w:hAnsi="Arial" w:cs="Arial"/>
          <w:lang w:eastAsia="en-US"/>
        </w:rPr>
        <w:t>ic, miejscowości i k</w:t>
      </w:r>
      <w:r w:rsidRPr="00821CD7">
        <w:rPr>
          <w:rFonts w:ascii="Arial" w:hAnsi="Arial" w:cs="Arial"/>
          <w:lang w:eastAsia="en-US"/>
        </w:rPr>
        <w:t xml:space="preserve">odów pocztowych. </w:t>
      </w:r>
    </w:p>
    <w:p w:rsidR="00775C0E" w:rsidRDefault="00775C0E" w:rsidP="00D22E4B">
      <w:pPr>
        <w:numPr>
          <w:ilvl w:val="0"/>
          <w:numId w:val="14"/>
        </w:numPr>
        <w:suppressAutoHyphens w:val="0"/>
        <w:spacing w:after="200" w:line="276" w:lineRule="auto"/>
        <w:jc w:val="both"/>
        <w:rPr>
          <w:rFonts w:ascii="Arial" w:hAnsi="Arial" w:cs="Arial"/>
          <w:lang w:eastAsia="en-US"/>
        </w:rPr>
      </w:pPr>
      <w:r w:rsidRPr="00821CD7">
        <w:rPr>
          <w:rFonts w:ascii="Arial" w:hAnsi="Arial" w:cs="Arial"/>
          <w:lang w:eastAsia="en-US"/>
        </w:rPr>
        <w:t xml:space="preserve">ZSI musi pozwalać zdefiniować wspólną dla wszystkich modułów systemu strukturę organizacyjną Zamawiającego. </w:t>
      </w:r>
    </w:p>
    <w:p w:rsidR="00775C0E" w:rsidRDefault="00775C0E" w:rsidP="00D22E4B">
      <w:pPr>
        <w:numPr>
          <w:ilvl w:val="0"/>
          <w:numId w:val="14"/>
        </w:numPr>
        <w:suppressAutoHyphens w:val="0"/>
        <w:spacing w:after="200" w:line="276" w:lineRule="auto"/>
        <w:jc w:val="both"/>
        <w:rPr>
          <w:rFonts w:ascii="Arial" w:hAnsi="Arial" w:cs="Arial"/>
          <w:lang w:eastAsia="en-US"/>
        </w:rPr>
      </w:pPr>
      <w:r w:rsidRPr="00821CD7">
        <w:rPr>
          <w:rFonts w:ascii="Arial" w:hAnsi="Arial" w:cs="Arial"/>
          <w:lang w:eastAsia="en-US"/>
        </w:rPr>
        <w:t>W ramach struktury organizacyjnej (we wspólnym słowniku) powinna być możliwość zdefiniowania komóre</w:t>
      </w:r>
      <w:r>
        <w:rPr>
          <w:rFonts w:ascii="Arial" w:hAnsi="Arial" w:cs="Arial"/>
          <w:lang w:eastAsia="en-US"/>
        </w:rPr>
        <w:t>k organizacyjnych Zamawiającego</w:t>
      </w:r>
      <w:r w:rsidRPr="00821CD7">
        <w:rPr>
          <w:rFonts w:ascii="Arial" w:hAnsi="Arial" w:cs="Arial"/>
          <w:lang w:eastAsia="en-US"/>
        </w:rPr>
        <w:t xml:space="preserve">. </w:t>
      </w:r>
    </w:p>
    <w:p w:rsidR="00775C0E" w:rsidRPr="005B7F79" w:rsidRDefault="00775C0E" w:rsidP="00D22E4B">
      <w:pPr>
        <w:numPr>
          <w:ilvl w:val="0"/>
          <w:numId w:val="14"/>
        </w:numPr>
        <w:suppressAutoHyphens w:val="0"/>
        <w:spacing w:after="200" w:line="276" w:lineRule="auto"/>
        <w:jc w:val="both"/>
        <w:rPr>
          <w:rFonts w:ascii="Arial" w:hAnsi="Arial" w:cs="Arial"/>
          <w:lang w:eastAsia="en-US"/>
        </w:rPr>
      </w:pPr>
      <w:r w:rsidRPr="005B7F79">
        <w:rPr>
          <w:rFonts w:ascii="Arial" w:hAnsi="Arial" w:cs="Arial"/>
          <w:lang w:eastAsia="en-US"/>
        </w:rPr>
        <w:t xml:space="preserve">ZSI musi posiadać możliwość aktualizacji (nowe wersje, patche) w formie pozwalającej na ich samodzielną instalację przez administratora ZSI. Aktualizacja systemu ZSI musi odbywać się w formie automatycznego procesu wraz z rejestracją logu systemowego na temat jej przebiegu i wyniku. Aktualizacja powinna dotyczyć serwera, a stacje klienckie muszą pobrać aktualizacje automatycznie z serwera po pierwszym zalogowaniu użytkownika ZSI lub powinno być dostarczone równoważne rozwiązanie, które zapewni brak konieczności ingerencji przez administratora ZSI przy każdej aktualizacji na końcówce użytkownika. </w:t>
      </w:r>
    </w:p>
    <w:p w:rsidR="00775C0E" w:rsidRPr="005B7F79" w:rsidRDefault="00775C0E" w:rsidP="00D22E4B">
      <w:pPr>
        <w:numPr>
          <w:ilvl w:val="0"/>
          <w:numId w:val="14"/>
        </w:numPr>
        <w:suppressAutoHyphens w:val="0"/>
        <w:spacing w:after="200" w:line="276" w:lineRule="auto"/>
        <w:jc w:val="both"/>
        <w:rPr>
          <w:rFonts w:ascii="Arial" w:hAnsi="Arial" w:cs="Arial"/>
          <w:lang w:eastAsia="en-US"/>
        </w:rPr>
      </w:pPr>
      <w:r w:rsidRPr="005B7F79">
        <w:rPr>
          <w:rFonts w:ascii="Arial" w:hAnsi="Arial" w:cs="Arial"/>
          <w:lang w:eastAsia="en-US"/>
        </w:rPr>
        <w:t xml:space="preserve">Aktualizacje systemu muszą zawierać szczegółową informację o wprowadzonych zmianach i nowych funkcjach. </w:t>
      </w:r>
    </w:p>
    <w:p w:rsidR="00775C0E" w:rsidRDefault="00775C0E" w:rsidP="00D22E4B">
      <w:pPr>
        <w:numPr>
          <w:ilvl w:val="0"/>
          <w:numId w:val="14"/>
        </w:numPr>
        <w:suppressAutoHyphens w:val="0"/>
        <w:spacing w:after="200" w:line="276" w:lineRule="auto"/>
        <w:jc w:val="both"/>
        <w:rPr>
          <w:rFonts w:ascii="Arial" w:hAnsi="Arial" w:cs="Arial"/>
          <w:lang w:eastAsia="en-US"/>
        </w:rPr>
      </w:pPr>
      <w:r w:rsidRPr="005D46CB">
        <w:rPr>
          <w:rFonts w:ascii="Arial" w:hAnsi="Arial" w:cs="Arial"/>
          <w:lang w:eastAsia="en-US"/>
        </w:rPr>
        <w:t xml:space="preserve">ZSI powinien pozwalać na definicję sposobu (wzorca) numeracji wszystkich dokumentów ewidencjonowanych w systemie w oparciu o dowolnie zdefiniowany algorytm. ZSI powinien automatycznie nadawać kolejne numery porządkowe ewidencjonowanym dokumentom oraz wspierać zapobieganie powstawaniu luk w numeracji dokumentów. </w:t>
      </w:r>
    </w:p>
    <w:p w:rsidR="00775C0E" w:rsidRDefault="00775C0E" w:rsidP="00D22E4B">
      <w:pPr>
        <w:numPr>
          <w:ilvl w:val="0"/>
          <w:numId w:val="14"/>
        </w:numPr>
        <w:suppressAutoHyphens w:val="0"/>
        <w:spacing w:after="200" w:line="276" w:lineRule="auto"/>
        <w:jc w:val="both"/>
        <w:rPr>
          <w:rFonts w:ascii="Arial" w:hAnsi="Arial" w:cs="Arial"/>
          <w:lang w:eastAsia="en-US"/>
        </w:rPr>
      </w:pPr>
      <w:r w:rsidRPr="005D46CB">
        <w:rPr>
          <w:rFonts w:ascii="Arial" w:hAnsi="Arial" w:cs="Arial"/>
          <w:lang w:eastAsia="en-US"/>
        </w:rPr>
        <w:t xml:space="preserve">ZSI powinien pozwalać na dodawanie dodatkowych pól definiowalnych dla dokumentów i innych rekordów przechowywanych w bazie, takich jak: kontrahent, indeks magazynowy, pracownik, element majątku trwałego, nr kodu zlecenia/zamówienia/projektu itp. </w:t>
      </w:r>
    </w:p>
    <w:p w:rsidR="00775C0E" w:rsidRPr="001C3429" w:rsidRDefault="00775C0E" w:rsidP="00D22E4B">
      <w:pPr>
        <w:numPr>
          <w:ilvl w:val="0"/>
          <w:numId w:val="14"/>
        </w:numPr>
        <w:suppressAutoHyphens w:val="0"/>
        <w:spacing w:after="200" w:line="276" w:lineRule="auto"/>
        <w:jc w:val="both"/>
        <w:rPr>
          <w:rFonts w:ascii="Arial" w:hAnsi="Arial" w:cs="Arial"/>
          <w:lang w:eastAsia="en-US"/>
        </w:rPr>
      </w:pPr>
      <w:r w:rsidRPr="005D46CB">
        <w:rPr>
          <w:rFonts w:ascii="Arial" w:hAnsi="Arial" w:cs="Arial"/>
          <w:lang w:eastAsia="en-US"/>
        </w:rPr>
        <w:t xml:space="preserve">Dla pól dodatkowych powinna być możliwość definicji ich wymagalności oraz formatu wprowadzanych do </w:t>
      </w:r>
      <w:r w:rsidRPr="001C3429">
        <w:rPr>
          <w:rFonts w:ascii="Arial" w:hAnsi="Arial" w:cs="Arial"/>
          <w:lang w:eastAsia="en-US"/>
        </w:rPr>
        <w:t xml:space="preserve">nich danych. ZSI ma umożliwiać definiowanie i przypisywanie polom definiowalnym list wartości które mogą przyjmować. </w:t>
      </w:r>
    </w:p>
    <w:p w:rsidR="00775C0E" w:rsidRPr="00431334" w:rsidRDefault="00775C0E" w:rsidP="009D5F4B">
      <w:pPr>
        <w:numPr>
          <w:ilvl w:val="0"/>
          <w:numId w:val="14"/>
        </w:numPr>
        <w:suppressAutoHyphens w:val="0"/>
        <w:spacing w:after="200" w:line="276" w:lineRule="auto"/>
        <w:jc w:val="both"/>
        <w:rPr>
          <w:rFonts w:ascii="Arial" w:hAnsi="Arial" w:cs="Arial"/>
          <w:lang w:eastAsia="en-US"/>
        </w:rPr>
      </w:pPr>
      <w:r w:rsidRPr="001C3429">
        <w:rPr>
          <w:rFonts w:ascii="Arial" w:hAnsi="Arial" w:cs="Arial"/>
          <w:lang w:eastAsia="en-US"/>
        </w:rPr>
        <w:t xml:space="preserve">System </w:t>
      </w:r>
      <w:r>
        <w:rPr>
          <w:rFonts w:ascii="Arial" w:hAnsi="Arial" w:cs="Arial"/>
          <w:lang w:eastAsia="en-US"/>
        </w:rPr>
        <w:t>musi mieć</w:t>
      </w:r>
      <w:r w:rsidRPr="001C3429">
        <w:rPr>
          <w:rFonts w:ascii="Arial" w:hAnsi="Arial" w:cs="Arial"/>
          <w:lang w:eastAsia="en-US"/>
        </w:rPr>
        <w:t xml:space="preserve"> m</w:t>
      </w:r>
      <w:r w:rsidRPr="004D6C69">
        <w:rPr>
          <w:rFonts w:ascii="Arial" w:hAnsi="Arial" w:cs="Arial"/>
          <w:lang w:eastAsia="en-US"/>
        </w:rPr>
        <w:t>ożliwość eksportu danych w formatach: txt, csv, xls, xml</w:t>
      </w:r>
      <w:r w:rsidRPr="00431334">
        <w:rPr>
          <w:rFonts w:ascii="Arial" w:hAnsi="Arial" w:cs="Arial"/>
          <w:lang w:eastAsia="en-US"/>
        </w:rPr>
        <w:t>, pdf.</w:t>
      </w:r>
    </w:p>
    <w:p w:rsidR="00775C0E" w:rsidRPr="007B7816" w:rsidRDefault="00775C0E" w:rsidP="007B7816">
      <w:pPr>
        <w:pStyle w:val="ListParagraph"/>
        <w:numPr>
          <w:ilvl w:val="0"/>
          <w:numId w:val="14"/>
        </w:numPr>
        <w:rPr>
          <w:rFonts w:cs="Arial"/>
          <w:sz w:val="20"/>
          <w:szCs w:val="20"/>
        </w:rPr>
      </w:pPr>
      <w:r w:rsidRPr="009D36AF">
        <w:rPr>
          <w:rFonts w:cs="Arial"/>
          <w:sz w:val="20"/>
          <w:szCs w:val="20"/>
        </w:rPr>
        <w:t xml:space="preserve">System </w:t>
      </w:r>
      <w:r w:rsidRPr="009104B8">
        <w:rPr>
          <w:rFonts w:cs="Arial"/>
          <w:sz w:val="20"/>
          <w:szCs w:val="20"/>
        </w:rPr>
        <w:t>musi mieć</w:t>
      </w:r>
      <w:r w:rsidRPr="009D36AF">
        <w:rPr>
          <w:rFonts w:cs="Arial"/>
          <w:sz w:val="20"/>
          <w:szCs w:val="20"/>
        </w:rPr>
        <w:t xml:space="preserve"> możliwość importu danych do systemu w formatach: txt, csv, xls, xml, pdf zgodnie z zakresem określonym w załącznikach nr 2 a)-</w:t>
      </w:r>
      <w:r>
        <w:rPr>
          <w:rFonts w:cs="Arial"/>
          <w:sz w:val="20"/>
          <w:szCs w:val="20"/>
        </w:rPr>
        <w:t>ł</w:t>
      </w:r>
      <w:r w:rsidRPr="009D36AF">
        <w:rPr>
          <w:rFonts w:cs="Arial"/>
          <w:sz w:val="20"/>
          <w:szCs w:val="20"/>
        </w:rPr>
        <w:t>) dotyczących funkcjonalności</w:t>
      </w:r>
      <w:r>
        <w:rPr>
          <w:rFonts w:cs="Arial"/>
          <w:sz w:val="20"/>
          <w:szCs w:val="20"/>
        </w:rPr>
        <w:t xml:space="preserve"> obligatoryjnej</w:t>
      </w:r>
      <w:r w:rsidRPr="007B7816">
        <w:rPr>
          <w:rFonts w:cs="Arial"/>
          <w:sz w:val="20"/>
          <w:szCs w:val="20"/>
        </w:rPr>
        <w:t xml:space="preserve"> i opcjonalnie w </w:t>
      </w:r>
      <w:r>
        <w:rPr>
          <w:rFonts w:cs="Arial"/>
          <w:sz w:val="20"/>
          <w:szCs w:val="20"/>
        </w:rPr>
        <w:t xml:space="preserve">zakresie </w:t>
      </w:r>
      <w:r w:rsidRPr="007B7816">
        <w:rPr>
          <w:rFonts w:cs="Arial"/>
          <w:sz w:val="20"/>
          <w:szCs w:val="20"/>
        </w:rPr>
        <w:t>oferowany</w:t>
      </w:r>
      <w:r>
        <w:rPr>
          <w:rFonts w:cs="Arial"/>
          <w:sz w:val="20"/>
          <w:szCs w:val="20"/>
        </w:rPr>
        <w:t xml:space="preserve">ch </w:t>
      </w:r>
      <w:r w:rsidRPr="007B7816">
        <w:rPr>
          <w:rFonts w:cs="Arial"/>
          <w:sz w:val="20"/>
          <w:szCs w:val="20"/>
        </w:rPr>
        <w:t xml:space="preserve"> funkcjonalności określony</w:t>
      </w:r>
      <w:r>
        <w:rPr>
          <w:rFonts w:cs="Arial"/>
          <w:sz w:val="20"/>
          <w:szCs w:val="20"/>
        </w:rPr>
        <w:t>ch</w:t>
      </w:r>
      <w:r w:rsidRPr="007B7816">
        <w:rPr>
          <w:rFonts w:cs="Arial"/>
          <w:sz w:val="20"/>
          <w:szCs w:val="20"/>
        </w:rPr>
        <w:t xml:space="preserve"> w załącznikach nr 3 a)-l). </w:t>
      </w:r>
    </w:p>
    <w:p w:rsidR="00775C0E" w:rsidRPr="001C3429" w:rsidRDefault="00775C0E" w:rsidP="0004472C">
      <w:pPr>
        <w:numPr>
          <w:ilvl w:val="0"/>
          <w:numId w:val="14"/>
        </w:numPr>
        <w:spacing w:line="360" w:lineRule="auto"/>
        <w:ind w:left="357" w:hanging="357"/>
        <w:rPr>
          <w:rFonts w:ascii="Arial" w:hAnsi="Arial" w:cs="Arial"/>
          <w:lang w:eastAsia="en-US"/>
        </w:rPr>
      </w:pPr>
      <w:r w:rsidRPr="001C3429">
        <w:rPr>
          <w:rFonts w:ascii="Arial" w:hAnsi="Arial" w:cs="Arial"/>
          <w:lang w:eastAsia="en-US"/>
        </w:rPr>
        <w:t xml:space="preserve">Moduł administracyjny ZSI musi mieć możliwość: </w:t>
      </w:r>
    </w:p>
    <w:p w:rsidR="00775C0E" w:rsidRPr="001C3429" w:rsidRDefault="00775C0E" w:rsidP="00D22E4B">
      <w:pPr>
        <w:numPr>
          <w:ilvl w:val="0"/>
          <w:numId w:val="15"/>
        </w:numPr>
        <w:suppressAutoHyphens w:val="0"/>
        <w:spacing w:after="200" w:line="276" w:lineRule="auto"/>
        <w:jc w:val="both"/>
        <w:rPr>
          <w:rFonts w:ascii="Arial" w:hAnsi="Arial" w:cs="Arial"/>
          <w:lang w:eastAsia="en-US"/>
        </w:rPr>
      </w:pPr>
      <w:r w:rsidRPr="001C3429">
        <w:rPr>
          <w:rFonts w:ascii="Arial" w:hAnsi="Arial" w:cs="Arial"/>
          <w:lang w:eastAsia="en-US"/>
        </w:rPr>
        <w:t xml:space="preserve">wyświetlenia aktualnego stanu użytkowników systemu łącznie z możliwością zakończenia sesji dowolnego użytkownika przez administratora ZSI, </w:t>
      </w:r>
    </w:p>
    <w:p w:rsidR="00775C0E" w:rsidRPr="00431334" w:rsidRDefault="00775C0E" w:rsidP="00D22E4B">
      <w:pPr>
        <w:numPr>
          <w:ilvl w:val="0"/>
          <w:numId w:val="15"/>
        </w:numPr>
        <w:suppressAutoHyphens w:val="0"/>
        <w:spacing w:after="200" w:line="276" w:lineRule="auto"/>
        <w:jc w:val="both"/>
        <w:rPr>
          <w:rFonts w:ascii="Arial" w:hAnsi="Arial" w:cs="Arial"/>
          <w:lang w:eastAsia="en-US"/>
        </w:rPr>
      </w:pPr>
      <w:r w:rsidRPr="001C3429">
        <w:rPr>
          <w:rFonts w:ascii="Arial" w:hAnsi="Arial" w:cs="Arial"/>
          <w:lang w:eastAsia="en-US"/>
        </w:rPr>
        <w:t xml:space="preserve">raportowania: </w:t>
      </w:r>
      <w:r w:rsidRPr="004D6C69">
        <w:rPr>
          <w:rFonts w:ascii="Arial" w:hAnsi="Arial" w:cs="Arial"/>
          <w:lang w:eastAsia="en-US"/>
        </w:rPr>
        <w:t xml:space="preserve">- zarejestrowanych operacji wykonywanych przez użytkowników, - wykazu użytkowników systemu, </w:t>
      </w:r>
      <w:r w:rsidRPr="00431334">
        <w:rPr>
          <w:rFonts w:ascii="Arial" w:hAnsi="Arial" w:cs="Arial"/>
          <w:lang w:eastAsia="en-US"/>
        </w:rPr>
        <w:t xml:space="preserve">- wykazu grup uprawnień. </w:t>
      </w:r>
    </w:p>
    <w:p w:rsidR="00775C0E" w:rsidRPr="005F3467" w:rsidRDefault="00775C0E" w:rsidP="0004472C">
      <w:pPr>
        <w:numPr>
          <w:ilvl w:val="0"/>
          <w:numId w:val="14"/>
        </w:numPr>
        <w:suppressAutoHyphens w:val="0"/>
        <w:spacing w:after="200" w:line="276" w:lineRule="auto"/>
        <w:jc w:val="both"/>
        <w:rPr>
          <w:rFonts w:ascii="Arial" w:hAnsi="Arial" w:cs="Arial"/>
          <w:lang w:eastAsia="en-US"/>
        </w:rPr>
      </w:pPr>
      <w:r w:rsidRPr="00431334">
        <w:rPr>
          <w:rFonts w:ascii="Arial" w:hAnsi="Arial" w:cs="Arial"/>
          <w:lang w:eastAsia="en-US"/>
        </w:rPr>
        <w:t xml:space="preserve">System </w:t>
      </w:r>
      <w:r>
        <w:rPr>
          <w:rFonts w:ascii="Arial" w:hAnsi="Arial" w:cs="Arial"/>
          <w:lang w:eastAsia="en-US"/>
        </w:rPr>
        <w:t xml:space="preserve">musi </w:t>
      </w:r>
      <w:r w:rsidRPr="00431334">
        <w:rPr>
          <w:rFonts w:ascii="Arial" w:hAnsi="Arial" w:cs="Arial"/>
          <w:lang w:eastAsia="en-US"/>
        </w:rPr>
        <w:t>um</w:t>
      </w:r>
      <w:r w:rsidRPr="0098060F">
        <w:rPr>
          <w:rFonts w:ascii="Arial" w:hAnsi="Arial" w:cs="Arial"/>
          <w:lang w:eastAsia="en-US"/>
        </w:rPr>
        <w:t>ożliwia</w:t>
      </w:r>
      <w:r>
        <w:rPr>
          <w:rFonts w:ascii="Arial" w:hAnsi="Arial" w:cs="Arial"/>
          <w:lang w:eastAsia="en-US"/>
        </w:rPr>
        <w:t>ć</w:t>
      </w:r>
      <w:r w:rsidRPr="0098060F">
        <w:rPr>
          <w:rFonts w:ascii="Arial" w:hAnsi="Arial" w:cs="Arial"/>
          <w:lang w:eastAsia="en-US"/>
        </w:rPr>
        <w:t xml:space="preserve"> pracę zdalną.</w:t>
      </w:r>
    </w:p>
    <w:p w:rsidR="00775C0E" w:rsidRPr="005F3467" w:rsidRDefault="00775C0E" w:rsidP="00736302">
      <w:pPr>
        <w:numPr>
          <w:ilvl w:val="0"/>
          <w:numId w:val="14"/>
        </w:numPr>
        <w:suppressAutoHyphens w:val="0"/>
        <w:spacing w:after="200" w:line="276" w:lineRule="auto"/>
        <w:jc w:val="both"/>
        <w:rPr>
          <w:rFonts w:ascii="Arial" w:hAnsi="Arial" w:cs="Arial"/>
          <w:lang w:eastAsia="en-US"/>
        </w:rPr>
      </w:pPr>
      <w:r w:rsidRPr="005F3467">
        <w:rPr>
          <w:rFonts w:ascii="Arial" w:hAnsi="Arial" w:cs="Arial"/>
          <w:lang w:eastAsia="en-US"/>
        </w:rPr>
        <w:t xml:space="preserve">System musi posiadać możliwość obsługi jednostek znajdujących się w innej lokalizacji </w:t>
      </w:r>
    </w:p>
    <w:p w:rsidR="00775C0E" w:rsidRPr="007B7816" w:rsidRDefault="00775C0E" w:rsidP="007B7816">
      <w:pPr>
        <w:pStyle w:val="ListParagraph"/>
        <w:numPr>
          <w:ilvl w:val="0"/>
          <w:numId w:val="14"/>
        </w:numPr>
        <w:rPr>
          <w:rFonts w:cs="Arial"/>
          <w:sz w:val="20"/>
          <w:szCs w:val="20"/>
        </w:rPr>
      </w:pPr>
      <w:r w:rsidRPr="009D36AF">
        <w:rPr>
          <w:rFonts w:cs="Arial"/>
          <w:sz w:val="20"/>
          <w:szCs w:val="20"/>
        </w:rPr>
        <w:t>System musi posiadać komunikator oraz aplikację EOD w zakresie określonym w załącznikach nr 2 a)-</w:t>
      </w:r>
      <w:r>
        <w:rPr>
          <w:rFonts w:cs="Arial"/>
          <w:sz w:val="20"/>
          <w:szCs w:val="20"/>
        </w:rPr>
        <w:t>ł</w:t>
      </w:r>
      <w:r w:rsidRPr="009D36AF">
        <w:rPr>
          <w:rFonts w:cs="Arial"/>
          <w:sz w:val="20"/>
          <w:szCs w:val="20"/>
        </w:rPr>
        <w:t xml:space="preserve">)  dotyczących funkcjonalności obligatoryjnej i </w:t>
      </w:r>
      <w:r w:rsidRPr="007B7816">
        <w:rPr>
          <w:rFonts w:cs="Arial"/>
          <w:sz w:val="20"/>
          <w:szCs w:val="20"/>
        </w:rPr>
        <w:t xml:space="preserve">opcjonalnie w zakresie oferowanych  funkcjonalności określonych w załącznikach nr 3 a)-l). </w:t>
      </w:r>
    </w:p>
    <w:p w:rsidR="00775C0E" w:rsidRDefault="00775C0E">
      <w:pPr>
        <w:suppressAutoHyphens w:val="0"/>
        <w:spacing w:after="200" w:line="276" w:lineRule="auto"/>
        <w:jc w:val="both"/>
        <w:rPr>
          <w:rFonts w:ascii="Arial" w:hAnsi="Arial" w:cs="Arial"/>
          <w:lang w:eastAsia="en-US"/>
        </w:rPr>
      </w:pPr>
    </w:p>
    <w:p w:rsidR="00775C0E" w:rsidRPr="005B7F79" w:rsidRDefault="00775C0E" w:rsidP="00693CE7">
      <w:pPr>
        <w:suppressAutoHyphens w:val="0"/>
        <w:spacing w:after="200" w:line="276" w:lineRule="auto"/>
        <w:jc w:val="both"/>
        <w:rPr>
          <w:rFonts w:ascii="Arial" w:hAnsi="Arial" w:cs="Arial"/>
          <w:b/>
          <w:lang w:eastAsia="en-US"/>
        </w:rPr>
      </w:pPr>
      <w:r w:rsidRPr="005B7F79">
        <w:rPr>
          <w:rFonts w:ascii="Arial" w:hAnsi="Arial" w:cs="Arial"/>
          <w:b/>
          <w:lang w:eastAsia="en-US"/>
        </w:rPr>
        <w:t xml:space="preserve">3. DODATKOWE WYMAGANIA OGÓLNE DLA EOD </w:t>
      </w:r>
    </w:p>
    <w:p w:rsidR="00775C0E" w:rsidRDefault="00775C0E" w:rsidP="00D22E4B">
      <w:pPr>
        <w:numPr>
          <w:ilvl w:val="0"/>
          <w:numId w:val="16"/>
        </w:numPr>
        <w:suppressAutoHyphens w:val="0"/>
        <w:spacing w:after="200" w:line="276" w:lineRule="auto"/>
        <w:jc w:val="both"/>
        <w:rPr>
          <w:rFonts w:ascii="Arial" w:hAnsi="Arial" w:cs="Arial"/>
          <w:lang w:eastAsia="en-US"/>
        </w:rPr>
      </w:pPr>
      <w:r w:rsidRPr="005D46CB">
        <w:rPr>
          <w:rFonts w:ascii="Arial" w:hAnsi="Arial" w:cs="Arial"/>
          <w:lang w:eastAsia="en-US"/>
        </w:rPr>
        <w:t xml:space="preserve">Zarządzanie uprawnieniami użytkowników jest dostępne bezpośrednio w dedykowanym module administracyjnym. </w:t>
      </w:r>
    </w:p>
    <w:p w:rsidR="00775C0E" w:rsidRDefault="00775C0E" w:rsidP="00D22E4B">
      <w:pPr>
        <w:numPr>
          <w:ilvl w:val="0"/>
          <w:numId w:val="16"/>
        </w:numPr>
        <w:suppressAutoHyphens w:val="0"/>
        <w:spacing w:after="200" w:line="276" w:lineRule="auto"/>
        <w:jc w:val="both"/>
        <w:rPr>
          <w:rFonts w:ascii="Arial" w:hAnsi="Arial" w:cs="Arial"/>
          <w:lang w:eastAsia="en-US"/>
        </w:rPr>
      </w:pPr>
      <w:r w:rsidRPr="005D46CB">
        <w:rPr>
          <w:rFonts w:ascii="Arial" w:hAnsi="Arial" w:cs="Arial"/>
          <w:lang w:eastAsia="en-US"/>
        </w:rPr>
        <w:t xml:space="preserve">EOD ma rejestrować daty i godziny utworzenia i modyfikacji każdego obiektu (np. sprawa, dokument, element rejestru) oraz nazwy użytkownika ZSI, który dokonał czynności  z poziomu historii zmian dostępnej na poziomie danego formularza lub </w:t>
      </w:r>
      <w:r>
        <w:rPr>
          <w:rFonts w:ascii="Arial" w:hAnsi="Arial" w:cs="Arial"/>
          <w:lang w:eastAsia="en-US"/>
        </w:rPr>
        <w:t>poprzez widok dziennika zdarzeń</w:t>
      </w:r>
      <w:r w:rsidRPr="005D46CB">
        <w:rPr>
          <w:rFonts w:ascii="Arial" w:hAnsi="Arial" w:cs="Arial"/>
          <w:lang w:eastAsia="en-US"/>
        </w:rPr>
        <w:t xml:space="preserve">. </w:t>
      </w:r>
    </w:p>
    <w:p w:rsidR="00775C0E" w:rsidRDefault="00775C0E" w:rsidP="00D22E4B">
      <w:pPr>
        <w:numPr>
          <w:ilvl w:val="0"/>
          <w:numId w:val="16"/>
        </w:numPr>
        <w:suppressAutoHyphens w:val="0"/>
        <w:spacing w:after="200" w:line="276" w:lineRule="auto"/>
        <w:jc w:val="both"/>
        <w:rPr>
          <w:rFonts w:ascii="Arial" w:hAnsi="Arial" w:cs="Arial"/>
          <w:lang w:eastAsia="en-US"/>
        </w:rPr>
      </w:pPr>
      <w:r w:rsidRPr="005D46CB">
        <w:rPr>
          <w:rFonts w:ascii="Arial" w:hAnsi="Arial" w:cs="Arial"/>
          <w:lang w:eastAsia="en-US"/>
        </w:rPr>
        <w:t>EOD ma umożliwiać definiowanie nowych formularzy i rejestrów bez wymaganej wiedzy programistycznej np. poprzez wy</w:t>
      </w:r>
      <w:r>
        <w:rPr>
          <w:rFonts w:ascii="Arial" w:hAnsi="Arial" w:cs="Arial"/>
          <w:lang w:eastAsia="en-US"/>
        </w:rPr>
        <w:t>korzystanie graficznego edytora</w:t>
      </w:r>
      <w:r w:rsidRPr="005D46CB">
        <w:rPr>
          <w:rFonts w:ascii="Arial" w:hAnsi="Arial" w:cs="Arial"/>
          <w:lang w:eastAsia="en-US"/>
        </w:rPr>
        <w:t xml:space="preserve">, z wykorzystaniem operacji typu przeciągnij i upuść. </w:t>
      </w:r>
    </w:p>
    <w:p w:rsidR="00775C0E" w:rsidRDefault="00775C0E" w:rsidP="00D22E4B">
      <w:pPr>
        <w:numPr>
          <w:ilvl w:val="0"/>
          <w:numId w:val="16"/>
        </w:numPr>
        <w:suppressAutoHyphens w:val="0"/>
        <w:spacing w:after="200" w:line="276" w:lineRule="auto"/>
        <w:jc w:val="both"/>
        <w:rPr>
          <w:rFonts w:ascii="Arial" w:hAnsi="Arial" w:cs="Arial"/>
          <w:lang w:eastAsia="en-US"/>
        </w:rPr>
      </w:pPr>
      <w:r w:rsidRPr="005D46CB">
        <w:rPr>
          <w:rFonts w:ascii="Arial" w:hAnsi="Arial" w:cs="Arial"/>
          <w:lang w:eastAsia="en-US"/>
        </w:rPr>
        <w:t xml:space="preserve">Dla pól dodatkowych ma istnieć możliwość definicji ich wymagalności oraz formatu wprowadzanych do nich danych. System ma umożliwiać definiowanie i przypisywanie polom definiowalnym list wartości, które mogą przyjmować. </w:t>
      </w:r>
    </w:p>
    <w:p w:rsidR="00775C0E" w:rsidRPr="008C122A" w:rsidRDefault="00775C0E" w:rsidP="00693CE7">
      <w:pPr>
        <w:suppressAutoHyphens w:val="0"/>
        <w:spacing w:after="200" w:line="276" w:lineRule="auto"/>
        <w:jc w:val="both"/>
        <w:rPr>
          <w:rFonts w:ascii="Arial" w:hAnsi="Arial" w:cs="Arial"/>
          <w:lang w:eastAsia="en-US"/>
        </w:rPr>
      </w:pPr>
    </w:p>
    <w:p w:rsidR="00775C0E" w:rsidRPr="0002072A" w:rsidRDefault="00775C0E" w:rsidP="00693CE7">
      <w:pPr>
        <w:suppressAutoHyphens w:val="0"/>
        <w:spacing w:after="200" w:line="276" w:lineRule="auto"/>
        <w:jc w:val="both"/>
        <w:rPr>
          <w:rFonts w:ascii="Arial" w:hAnsi="Arial" w:cs="Arial"/>
          <w:b/>
          <w:lang w:eastAsia="en-US"/>
        </w:rPr>
      </w:pPr>
      <w:r w:rsidRPr="0002072A">
        <w:rPr>
          <w:rFonts w:ascii="Arial" w:hAnsi="Arial" w:cs="Arial"/>
          <w:b/>
          <w:lang w:eastAsia="en-US"/>
        </w:rPr>
        <w:t xml:space="preserve">4.WYMAGANA FUNKCJONALNOŚĆ MODUŁÓW ZSI </w:t>
      </w:r>
    </w:p>
    <w:p w:rsidR="00775C0E" w:rsidRPr="0002072A" w:rsidRDefault="00775C0E" w:rsidP="00693CE7">
      <w:pPr>
        <w:suppressAutoHyphens w:val="0"/>
        <w:spacing w:after="200" w:line="276" w:lineRule="auto"/>
        <w:jc w:val="both"/>
        <w:rPr>
          <w:rFonts w:ascii="Arial" w:hAnsi="Arial" w:cs="Arial"/>
          <w:lang w:eastAsia="en-US"/>
        </w:rPr>
      </w:pPr>
      <w:r w:rsidRPr="0002072A">
        <w:rPr>
          <w:rFonts w:ascii="Arial" w:hAnsi="Arial" w:cs="Arial"/>
          <w:lang w:eastAsia="en-US"/>
        </w:rPr>
        <w:t>Wymagana funkcjonalność systemu określona jest dla poszczególnych modułów w  załączonych arkuszach funkcjonalności</w:t>
      </w:r>
      <w:r>
        <w:rPr>
          <w:rFonts w:ascii="Arial" w:hAnsi="Arial" w:cs="Arial"/>
          <w:lang w:eastAsia="en-US"/>
        </w:rPr>
        <w:t xml:space="preserve"> obligatoryjnej </w:t>
      </w:r>
      <w:r w:rsidRPr="0002072A">
        <w:rPr>
          <w:rFonts w:ascii="Arial" w:hAnsi="Arial" w:cs="Arial"/>
          <w:lang w:eastAsia="en-US"/>
        </w:rPr>
        <w:t xml:space="preserve">(Załącznik nr </w:t>
      </w:r>
      <w:r>
        <w:rPr>
          <w:rFonts w:ascii="Arial" w:hAnsi="Arial" w:cs="Arial"/>
          <w:lang w:eastAsia="en-US"/>
        </w:rPr>
        <w:t>2</w:t>
      </w:r>
      <w:r w:rsidRPr="0002072A">
        <w:rPr>
          <w:rFonts w:ascii="Arial" w:hAnsi="Arial" w:cs="Arial"/>
          <w:lang w:eastAsia="en-US"/>
        </w:rPr>
        <w:t xml:space="preserve"> a)- </w:t>
      </w:r>
      <w:r>
        <w:rPr>
          <w:rFonts w:ascii="Arial" w:hAnsi="Arial" w:cs="Arial"/>
          <w:lang w:eastAsia="en-US"/>
        </w:rPr>
        <w:t>ł</w:t>
      </w:r>
      <w:r w:rsidRPr="0002072A">
        <w:rPr>
          <w:rFonts w:ascii="Arial" w:hAnsi="Arial" w:cs="Arial"/>
          <w:lang w:eastAsia="en-US"/>
        </w:rPr>
        <w:t>))</w:t>
      </w:r>
      <w:r>
        <w:rPr>
          <w:rFonts w:ascii="Arial" w:hAnsi="Arial" w:cs="Arial"/>
          <w:lang w:eastAsia="en-US"/>
        </w:rPr>
        <w:t xml:space="preserve"> oraz arkuszach funkcjonalności fakultatywnej (Załącznik nr 3 a)-l)).</w:t>
      </w:r>
    </w:p>
    <w:p w:rsidR="00775C0E" w:rsidRPr="0002072A" w:rsidRDefault="00775C0E" w:rsidP="00D22E4B">
      <w:pPr>
        <w:widowControl w:val="0"/>
        <w:numPr>
          <w:ilvl w:val="0"/>
          <w:numId w:val="17"/>
        </w:numPr>
        <w:spacing w:line="360" w:lineRule="auto"/>
        <w:jc w:val="both"/>
        <w:rPr>
          <w:rFonts w:ascii="Arial" w:hAnsi="Arial" w:cs="Arial"/>
        </w:rPr>
      </w:pPr>
      <w:r w:rsidRPr="0002072A">
        <w:rPr>
          <w:rFonts w:ascii="Arial" w:hAnsi="Arial" w:cs="Arial"/>
        </w:rPr>
        <w:t>elektroniczny obieg dokumentów - EOD;</w:t>
      </w:r>
    </w:p>
    <w:p w:rsidR="00775C0E" w:rsidRDefault="00775C0E" w:rsidP="00636B37">
      <w:pPr>
        <w:widowControl w:val="0"/>
        <w:numPr>
          <w:ilvl w:val="0"/>
          <w:numId w:val="17"/>
        </w:numPr>
        <w:spacing w:line="360" w:lineRule="auto"/>
        <w:jc w:val="both"/>
        <w:rPr>
          <w:rFonts w:ascii="Arial" w:hAnsi="Arial" w:cs="Arial"/>
        </w:rPr>
      </w:pPr>
      <w:r w:rsidRPr="000E40D5">
        <w:rPr>
          <w:rFonts w:ascii="Arial" w:hAnsi="Arial" w:cs="Arial"/>
        </w:rPr>
        <w:t>kadry</w:t>
      </w:r>
      <w:r w:rsidRPr="00636B37">
        <w:rPr>
          <w:rFonts w:ascii="Arial" w:hAnsi="Arial" w:cs="Arial"/>
        </w:rPr>
        <w:t xml:space="preserve">- K </w:t>
      </w:r>
    </w:p>
    <w:p w:rsidR="00775C0E" w:rsidRPr="00636B37" w:rsidRDefault="00775C0E" w:rsidP="00636B37">
      <w:pPr>
        <w:widowControl w:val="0"/>
        <w:numPr>
          <w:ilvl w:val="0"/>
          <w:numId w:val="17"/>
        </w:numPr>
        <w:spacing w:line="360" w:lineRule="auto"/>
        <w:jc w:val="both"/>
        <w:rPr>
          <w:rFonts w:ascii="Arial" w:hAnsi="Arial" w:cs="Arial"/>
        </w:rPr>
      </w:pPr>
      <w:r w:rsidRPr="00636B37">
        <w:rPr>
          <w:rFonts w:ascii="Arial" w:hAnsi="Arial" w:cs="Arial"/>
        </w:rPr>
        <w:t>płace - PL;</w:t>
      </w:r>
    </w:p>
    <w:p w:rsidR="00775C0E" w:rsidRPr="000E40D5" w:rsidRDefault="00775C0E" w:rsidP="00D22E4B">
      <w:pPr>
        <w:widowControl w:val="0"/>
        <w:numPr>
          <w:ilvl w:val="0"/>
          <w:numId w:val="17"/>
        </w:numPr>
        <w:spacing w:line="360" w:lineRule="auto"/>
        <w:jc w:val="both"/>
        <w:rPr>
          <w:rFonts w:ascii="Arial" w:hAnsi="Arial" w:cs="Arial"/>
        </w:rPr>
      </w:pPr>
      <w:r w:rsidRPr="000E40D5">
        <w:rPr>
          <w:rFonts w:ascii="Arial" w:hAnsi="Arial" w:cs="Arial"/>
        </w:rPr>
        <w:t>finanse i księgowość</w:t>
      </w:r>
      <w:r>
        <w:rPr>
          <w:rFonts w:ascii="Arial" w:hAnsi="Arial" w:cs="Arial"/>
        </w:rPr>
        <w:t xml:space="preserve"> - FK</w:t>
      </w:r>
      <w:r w:rsidRPr="000E40D5">
        <w:rPr>
          <w:rFonts w:ascii="Arial" w:hAnsi="Arial" w:cs="Arial"/>
        </w:rPr>
        <w:t>;</w:t>
      </w:r>
    </w:p>
    <w:p w:rsidR="00775C0E" w:rsidRPr="000E40D5" w:rsidRDefault="00775C0E" w:rsidP="00D22E4B">
      <w:pPr>
        <w:widowControl w:val="0"/>
        <w:numPr>
          <w:ilvl w:val="0"/>
          <w:numId w:val="17"/>
        </w:numPr>
        <w:spacing w:line="360" w:lineRule="auto"/>
        <w:jc w:val="both"/>
        <w:rPr>
          <w:rFonts w:ascii="Arial" w:hAnsi="Arial" w:cs="Arial"/>
        </w:rPr>
      </w:pPr>
      <w:r w:rsidRPr="000E40D5">
        <w:rPr>
          <w:rFonts w:ascii="Arial" w:hAnsi="Arial" w:cs="Arial"/>
        </w:rPr>
        <w:t>majątek trwały</w:t>
      </w:r>
      <w:r>
        <w:rPr>
          <w:rFonts w:ascii="Arial" w:hAnsi="Arial" w:cs="Arial"/>
        </w:rPr>
        <w:t xml:space="preserve"> - MT</w:t>
      </w:r>
      <w:r w:rsidRPr="000E40D5">
        <w:rPr>
          <w:rFonts w:ascii="Arial" w:hAnsi="Arial" w:cs="Arial"/>
        </w:rPr>
        <w:t>;</w:t>
      </w:r>
    </w:p>
    <w:p w:rsidR="00775C0E" w:rsidRPr="000E40D5" w:rsidRDefault="00775C0E" w:rsidP="00D22E4B">
      <w:pPr>
        <w:widowControl w:val="0"/>
        <w:numPr>
          <w:ilvl w:val="0"/>
          <w:numId w:val="17"/>
        </w:numPr>
        <w:spacing w:line="360" w:lineRule="auto"/>
        <w:jc w:val="both"/>
        <w:rPr>
          <w:rFonts w:ascii="Arial" w:hAnsi="Arial" w:cs="Arial"/>
        </w:rPr>
      </w:pPr>
      <w:r w:rsidRPr="000E40D5">
        <w:rPr>
          <w:rFonts w:ascii="Arial" w:hAnsi="Arial" w:cs="Arial"/>
        </w:rPr>
        <w:t>gospodarka magazynowa</w:t>
      </w:r>
      <w:r>
        <w:rPr>
          <w:rFonts w:ascii="Arial" w:hAnsi="Arial" w:cs="Arial"/>
        </w:rPr>
        <w:t xml:space="preserve"> - GM</w:t>
      </w:r>
      <w:r w:rsidRPr="000E40D5">
        <w:rPr>
          <w:rFonts w:ascii="Arial" w:hAnsi="Arial" w:cs="Arial"/>
        </w:rPr>
        <w:t>;</w:t>
      </w:r>
    </w:p>
    <w:p w:rsidR="00775C0E" w:rsidRDefault="00775C0E" w:rsidP="00D22E4B">
      <w:pPr>
        <w:widowControl w:val="0"/>
        <w:numPr>
          <w:ilvl w:val="0"/>
          <w:numId w:val="17"/>
        </w:numPr>
        <w:spacing w:line="360" w:lineRule="auto"/>
        <w:jc w:val="both"/>
        <w:rPr>
          <w:rFonts w:ascii="Arial" w:hAnsi="Arial" w:cs="Arial"/>
        </w:rPr>
      </w:pPr>
      <w:r w:rsidRPr="000E40D5">
        <w:rPr>
          <w:rFonts w:ascii="Arial" w:hAnsi="Arial" w:cs="Arial"/>
        </w:rPr>
        <w:t>zakupy</w:t>
      </w:r>
      <w:r>
        <w:rPr>
          <w:rFonts w:ascii="Arial" w:hAnsi="Arial" w:cs="Arial"/>
        </w:rPr>
        <w:t xml:space="preserve"> -Z;</w:t>
      </w:r>
    </w:p>
    <w:p w:rsidR="00775C0E" w:rsidRPr="000E40D5" w:rsidRDefault="00775C0E" w:rsidP="00D22E4B">
      <w:pPr>
        <w:widowControl w:val="0"/>
        <w:numPr>
          <w:ilvl w:val="0"/>
          <w:numId w:val="17"/>
        </w:numPr>
        <w:spacing w:line="360" w:lineRule="auto"/>
        <w:jc w:val="both"/>
        <w:rPr>
          <w:rFonts w:ascii="Arial" w:hAnsi="Arial" w:cs="Arial"/>
        </w:rPr>
      </w:pPr>
      <w:r w:rsidRPr="000E40D5">
        <w:rPr>
          <w:rFonts w:ascii="Arial" w:hAnsi="Arial" w:cs="Arial"/>
        </w:rPr>
        <w:t>zamówienia publiczne</w:t>
      </w:r>
      <w:r>
        <w:rPr>
          <w:rFonts w:ascii="Arial" w:hAnsi="Arial" w:cs="Arial"/>
        </w:rPr>
        <w:t xml:space="preserve"> -ZP*</w:t>
      </w:r>
      <w:r w:rsidRPr="000E40D5">
        <w:rPr>
          <w:rFonts w:ascii="Arial" w:hAnsi="Arial" w:cs="Arial"/>
        </w:rPr>
        <w:t>;</w:t>
      </w:r>
    </w:p>
    <w:p w:rsidR="00775C0E" w:rsidRPr="000E40D5" w:rsidRDefault="00775C0E" w:rsidP="00D22E4B">
      <w:pPr>
        <w:widowControl w:val="0"/>
        <w:numPr>
          <w:ilvl w:val="0"/>
          <w:numId w:val="17"/>
        </w:numPr>
        <w:spacing w:line="360" w:lineRule="auto"/>
        <w:jc w:val="both"/>
        <w:rPr>
          <w:rFonts w:ascii="Arial" w:hAnsi="Arial" w:cs="Arial"/>
        </w:rPr>
      </w:pPr>
      <w:r w:rsidRPr="000E40D5">
        <w:rPr>
          <w:rFonts w:ascii="Arial" w:hAnsi="Arial" w:cs="Arial"/>
        </w:rPr>
        <w:t>sprzedaż</w:t>
      </w:r>
      <w:r>
        <w:rPr>
          <w:rFonts w:ascii="Arial" w:hAnsi="Arial" w:cs="Arial"/>
        </w:rPr>
        <w:t>- S</w:t>
      </w:r>
      <w:r w:rsidRPr="000E40D5">
        <w:rPr>
          <w:rFonts w:ascii="Arial" w:hAnsi="Arial" w:cs="Arial"/>
        </w:rPr>
        <w:t>;</w:t>
      </w:r>
    </w:p>
    <w:p w:rsidR="00775C0E" w:rsidRPr="000E40D5" w:rsidRDefault="00775C0E" w:rsidP="00D22E4B">
      <w:pPr>
        <w:widowControl w:val="0"/>
        <w:numPr>
          <w:ilvl w:val="0"/>
          <w:numId w:val="17"/>
        </w:numPr>
        <w:spacing w:line="360" w:lineRule="auto"/>
        <w:jc w:val="both"/>
        <w:rPr>
          <w:rFonts w:ascii="Arial" w:hAnsi="Arial" w:cs="Arial"/>
        </w:rPr>
      </w:pPr>
      <w:r w:rsidRPr="000E40D5">
        <w:rPr>
          <w:rFonts w:ascii="Arial" w:hAnsi="Arial" w:cs="Arial"/>
        </w:rPr>
        <w:t>produkcja</w:t>
      </w:r>
      <w:r>
        <w:rPr>
          <w:rFonts w:ascii="Arial" w:hAnsi="Arial" w:cs="Arial"/>
        </w:rPr>
        <w:t xml:space="preserve"> - P</w:t>
      </w:r>
      <w:r w:rsidRPr="000E40D5">
        <w:rPr>
          <w:rFonts w:ascii="Arial" w:hAnsi="Arial" w:cs="Arial"/>
        </w:rPr>
        <w:t>;</w:t>
      </w:r>
    </w:p>
    <w:p w:rsidR="00775C0E" w:rsidRPr="000E40D5" w:rsidRDefault="00775C0E" w:rsidP="00D22E4B">
      <w:pPr>
        <w:widowControl w:val="0"/>
        <w:numPr>
          <w:ilvl w:val="0"/>
          <w:numId w:val="17"/>
        </w:numPr>
        <w:spacing w:line="360" w:lineRule="auto"/>
        <w:jc w:val="both"/>
        <w:rPr>
          <w:rFonts w:ascii="Arial" w:hAnsi="Arial" w:cs="Arial"/>
        </w:rPr>
      </w:pPr>
      <w:r w:rsidRPr="000E40D5">
        <w:rPr>
          <w:rFonts w:ascii="Arial" w:hAnsi="Arial" w:cs="Arial"/>
        </w:rPr>
        <w:t>planowanie i budżetowanie</w:t>
      </w:r>
      <w:r>
        <w:rPr>
          <w:rFonts w:ascii="Arial" w:hAnsi="Arial" w:cs="Arial"/>
        </w:rPr>
        <w:t xml:space="preserve"> - PB</w:t>
      </w:r>
      <w:r w:rsidRPr="000E40D5">
        <w:rPr>
          <w:rFonts w:ascii="Arial" w:hAnsi="Arial" w:cs="Arial"/>
        </w:rPr>
        <w:t>;</w:t>
      </w:r>
    </w:p>
    <w:p w:rsidR="00775C0E" w:rsidRPr="000E40D5" w:rsidRDefault="00775C0E" w:rsidP="00D22E4B">
      <w:pPr>
        <w:widowControl w:val="0"/>
        <w:numPr>
          <w:ilvl w:val="0"/>
          <w:numId w:val="17"/>
        </w:numPr>
        <w:spacing w:line="360" w:lineRule="auto"/>
        <w:jc w:val="both"/>
        <w:rPr>
          <w:rFonts w:ascii="Arial" w:hAnsi="Arial" w:cs="Arial"/>
        </w:rPr>
      </w:pPr>
      <w:r w:rsidRPr="000E40D5">
        <w:rPr>
          <w:rFonts w:ascii="Arial" w:hAnsi="Arial" w:cs="Arial"/>
        </w:rPr>
        <w:t>controling</w:t>
      </w:r>
      <w:r>
        <w:rPr>
          <w:rFonts w:ascii="Arial" w:hAnsi="Arial" w:cs="Arial"/>
        </w:rPr>
        <w:t xml:space="preserve"> -CO</w:t>
      </w:r>
      <w:r w:rsidRPr="000E40D5">
        <w:rPr>
          <w:rFonts w:ascii="Arial" w:hAnsi="Arial" w:cs="Arial"/>
        </w:rPr>
        <w:t>;</w:t>
      </w:r>
    </w:p>
    <w:p w:rsidR="00775C0E" w:rsidRDefault="00775C0E" w:rsidP="001D47F9">
      <w:pPr>
        <w:widowControl w:val="0"/>
        <w:numPr>
          <w:ilvl w:val="0"/>
          <w:numId w:val="17"/>
        </w:numPr>
        <w:spacing w:line="360" w:lineRule="auto"/>
        <w:ind w:left="357" w:hanging="357"/>
        <w:jc w:val="both"/>
        <w:rPr>
          <w:rFonts w:ascii="Arial" w:hAnsi="Arial" w:cs="Arial"/>
        </w:rPr>
      </w:pPr>
      <w:r w:rsidRPr="00680D86">
        <w:rPr>
          <w:rFonts w:ascii="Arial" w:hAnsi="Arial" w:cs="Arial"/>
        </w:rPr>
        <w:t xml:space="preserve">moduł administracyjny (zarządzanie uprawnieniami i konfiguracją) </w:t>
      </w:r>
      <w:r>
        <w:rPr>
          <w:rFonts w:ascii="Arial" w:hAnsi="Arial" w:cs="Arial"/>
        </w:rPr>
        <w:t>–</w:t>
      </w:r>
      <w:r w:rsidRPr="00680D86">
        <w:rPr>
          <w:rFonts w:ascii="Arial" w:hAnsi="Arial" w:cs="Arial"/>
        </w:rPr>
        <w:t xml:space="preserve"> A</w:t>
      </w:r>
    </w:p>
    <w:p w:rsidR="00775C0E" w:rsidRDefault="00775C0E">
      <w:pPr>
        <w:suppressAutoHyphens w:val="0"/>
        <w:spacing w:line="360" w:lineRule="auto"/>
        <w:jc w:val="both"/>
        <w:rPr>
          <w:rFonts w:ascii="Arial" w:hAnsi="Arial" w:cs="Arial"/>
          <w:lang w:eastAsia="en-US"/>
        </w:rPr>
      </w:pPr>
      <w:r>
        <w:rPr>
          <w:rFonts w:ascii="Arial" w:hAnsi="Arial" w:cs="Arial"/>
          <w:lang w:eastAsia="en-US"/>
        </w:rPr>
        <w:t>Zamawiający wymaga spełnienia wszystkich</w:t>
      </w:r>
      <w:r w:rsidRPr="00912F77">
        <w:rPr>
          <w:rFonts w:ascii="Arial" w:hAnsi="Arial" w:cs="Arial"/>
          <w:lang w:eastAsia="en-US"/>
        </w:rPr>
        <w:t xml:space="preserve"> wymagań funkcjonalnych systemu</w:t>
      </w:r>
      <w:r>
        <w:rPr>
          <w:rFonts w:ascii="Arial" w:hAnsi="Arial" w:cs="Arial"/>
          <w:lang w:eastAsia="en-US"/>
        </w:rPr>
        <w:t xml:space="preserve"> w zakresie funkcjonalności obligatoryjnej (Załącznik nr 2 a)-ł)).</w:t>
      </w:r>
    </w:p>
    <w:p w:rsidR="00775C0E" w:rsidRDefault="00775C0E">
      <w:pPr>
        <w:suppressAutoHyphens w:val="0"/>
        <w:spacing w:line="360" w:lineRule="auto"/>
        <w:jc w:val="both"/>
        <w:rPr>
          <w:rFonts w:ascii="Arial" w:hAnsi="Arial" w:cs="Arial"/>
          <w:lang w:eastAsia="en-US"/>
        </w:rPr>
      </w:pPr>
      <w:r>
        <w:rPr>
          <w:rFonts w:ascii="Arial" w:hAnsi="Arial" w:cs="Arial"/>
          <w:lang w:eastAsia="en-US"/>
        </w:rPr>
        <w:t xml:space="preserve">Spełnienie wymagań dotyczących funkcjonalności fakultatywnej nie jest wymagane, jednak ich spełnienie jest punktowane (Załącznik nr 3 a)-l)). </w:t>
      </w:r>
    </w:p>
    <w:p w:rsidR="00775C0E" w:rsidRDefault="00775C0E">
      <w:pPr>
        <w:pStyle w:val="BodyText"/>
        <w:widowControl w:val="0"/>
        <w:spacing w:after="0" w:line="360" w:lineRule="auto"/>
        <w:jc w:val="both"/>
        <w:rPr>
          <w:rFonts w:ascii="Arial" w:hAnsi="Arial" w:cs="Arial"/>
        </w:rPr>
      </w:pPr>
      <w:r>
        <w:rPr>
          <w:rFonts w:ascii="Arial" w:hAnsi="Arial" w:cs="Arial"/>
        </w:rPr>
        <w:t>Wyjątek stanowią funkcjonalności dotyczące moduł zamówień publicznych, w którym Zamawiający wymaga spełnienia funkcjonalności w następujący sposób:</w:t>
      </w:r>
    </w:p>
    <w:p w:rsidR="00775C0E" w:rsidRDefault="00775C0E" w:rsidP="007B7816">
      <w:pPr>
        <w:pStyle w:val="BodyText"/>
        <w:widowControl w:val="0"/>
        <w:numPr>
          <w:ilvl w:val="4"/>
          <w:numId w:val="53"/>
        </w:numPr>
        <w:spacing w:after="0" w:line="360" w:lineRule="auto"/>
        <w:ind w:left="714" w:hanging="357"/>
        <w:jc w:val="both"/>
        <w:rPr>
          <w:rFonts w:ascii="Arial" w:hAnsi="Arial" w:cs="Arial"/>
        </w:rPr>
      </w:pPr>
      <w:r>
        <w:rPr>
          <w:rFonts w:ascii="Arial" w:hAnsi="Arial" w:cs="Arial"/>
        </w:rPr>
        <w:t>zapewnienie dostępności funkcjonalności ZP-O/F 1 z arkusza funkcjonalności Załącznik nr 2ł) lub</w:t>
      </w:r>
    </w:p>
    <w:p w:rsidR="00775C0E" w:rsidRDefault="00775C0E" w:rsidP="004F4F94">
      <w:pPr>
        <w:numPr>
          <w:ilvl w:val="4"/>
          <w:numId w:val="53"/>
        </w:numPr>
        <w:spacing w:line="360" w:lineRule="auto"/>
        <w:ind w:left="714" w:hanging="357"/>
        <w:rPr>
          <w:rFonts w:ascii="Arial" w:hAnsi="Arial" w:cs="Arial"/>
        </w:rPr>
      </w:pPr>
      <w:r w:rsidRPr="00415B26">
        <w:rPr>
          <w:rFonts w:ascii="Arial" w:hAnsi="Arial" w:cs="Arial"/>
        </w:rPr>
        <w:t>zapewnienie dostępności funkcjonalności ZP-O/F2 z arkusza funkcjonalności Załącznik nr 2ł) lub</w:t>
      </w:r>
    </w:p>
    <w:p w:rsidR="00775C0E" w:rsidRPr="00415B26" w:rsidRDefault="00775C0E" w:rsidP="004F4F94">
      <w:pPr>
        <w:numPr>
          <w:ilvl w:val="4"/>
          <w:numId w:val="53"/>
        </w:numPr>
        <w:spacing w:line="360" w:lineRule="auto"/>
        <w:ind w:left="714" w:hanging="357"/>
        <w:rPr>
          <w:rFonts w:ascii="Arial" w:hAnsi="Arial" w:cs="Arial"/>
        </w:rPr>
      </w:pPr>
      <w:r w:rsidRPr="00415B26">
        <w:rPr>
          <w:rFonts w:ascii="Arial" w:hAnsi="Arial" w:cs="Arial"/>
        </w:rPr>
        <w:t xml:space="preserve">zapewnienie dostępności wszystkich funkcjonalności </w:t>
      </w:r>
      <w:bookmarkStart w:id="1" w:name="_Hlk531948935"/>
      <w:r w:rsidRPr="00415B26">
        <w:rPr>
          <w:rFonts w:ascii="Arial" w:hAnsi="Arial" w:cs="Arial"/>
        </w:rPr>
        <w:t>od ZP-O/F 3 do ZP-O/F  38 z arkusza funkcjonalności Załącznik nr 2ł).</w:t>
      </w:r>
    </w:p>
    <w:bookmarkEnd w:id="1"/>
    <w:p w:rsidR="00775C0E" w:rsidRDefault="00775C0E" w:rsidP="00737312">
      <w:pPr>
        <w:pStyle w:val="BodyText"/>
        <w:widowControl w:val="0"/>
        <w:spacing w:after="0" w:line="360" w:lineRule="auto"/>
        <w:jc w:val="both"/>
        <w:rPr>
          <w:rFonts w:ascii="Arial" w:hAnsi="Arial" w:cs="Arial"/>
        </w:rPr>
      </w:pPr>
      <w:r>
        <w:rPr>
          <w:rFonts w:ascii="Arial" w:hAnsi="Arial" w:cs="Arial"/>
        </w:rPr>
        <w:t xml:space="preserve">Wykonawca musi zapewnić przynajmniej jedno z powyższych rozwiązań. Wykonawca może również zapewnić więcej niż jedno rozwiązanie. </w:t>
      </w:r>
    </w:p>
    <w:p w:rsidR="00775C0E" w:rsidRDefault="00775C0E" w:rsidP="00737312">
      <w:pPr>
        <w:suppressAutoHyphens w:val="0"/>
        <w:spacing w:line="360" w:lineRule="auto"/>
        <w:jc w:val="both"/>
        <w:rPr>
          <w:rFonts w:ascii="Arial" w:hAnsi="Arial" w:cs="Arial"/>
          <w:lang w:eastAsia="en-US"/>
        </w:rPr>
      </w:pPr>
      <w:r>
        <w:rPr>
          <w:rFonts w:ascii="Arial" w:hAnsi="Arial" w:cs="Arial"/>
          <w:lang w:eastAsia="en-US"/>
        </w:rPr>
        <w:t xml:space="preserve">Spełnienie wymagań dotyczących funkcjonalności dotyczącej modułu zamówień publicznych w zakresie </w:t>
      </w:r>
      <w:r w:rsidRPr="00737312">
        <w:rPr>
          <w:rFonts w:ascii="Arial" w:hAnsi="Arial" w:cs="Arial"/>
          <w:lang w:eastAsia="en-US"/>
        </w:rPr>
        <w:t>od ZP-O/F 3 do ZP-O/F  38 z arkusza funkcjonalności Załącznik nr 2 ł)</w:t>
      </w:r>
      <w:r>
        <w:rPr>
          <w:rFonts w:ascii="Arial" w:hAnsi="Arial" w:cs="Arial"/>
          <w:lang w:eastAsia="en-US"/>
        </w:rPr>
        <w:t xml:space="preserve"> jest punktowane jak funkcjonalność fakultatywna.</w:t>
      </w:r>
    </w:p>
    <w:p w:rsidR="00775C0E" w:rsidRDefault="00775C0E">
      <w:pPr>
        <w:pStyle w:val="BodyText"/>
        <w:widowControl w:val="0"/>
        <w:spacing w:after="0" w:line="360" w:lineRule="auto"/>
        <w:jc w:val="both"/>
        <w:rPr>
          <w:rFonts w:ascii="Arial" w:hAnsi="Arial" w:cs="Arial"/>
        </w:rPr>
      </w:pPr>
    </w:p>
    <w:p w:rsidR="00775C0E" w:rsidRDefault="00775C0E" w:rsidP="001D47F9">
      <w:pPr>
        <w:suppressAutoHyphens w:val="0"/>
        <w:spacing w:line="276" w:lineRule="auto"/>
        <w:jc w:val="both"/>
        <w:rPr>
          <w:rFonts w:ascii="Arial" w:hAnsi="Arial" w:cs="Arial"/>
          <w:lang w:eastAsia="en-US"/>
        </w:rPr>
      </w:pPr>
    </w:p>
    <w:p w:rsidR="00775C0E" w:rsidRPr="009140FA" w:rsidRDefault="00775C0E" w:rsidP="00693CE7">
      <w:pPr>
        <w:suppressAutoHyphens w:val="0"/>
        <w:spacing w:after="200" w:line="276" w:lineRule="auto"/>
        <w:jc w:val="both"/>
        <w:rPr>
          <w:rFonts w:ascii="Arial" w:hAnsi="Arial" w:cs="Arial"/>
          <w:b/>
          <w:lang w:eastAsia="en-US"/>
        </w:rPr>
      </w:pPr>
      <w:r w:rsidRPr="009140FA">
        <w:rPr>
          <w:rFonts w:ascii="Arial" w:hAnsi="Arial" w:cs="Arial"/>
          <w:b/>
          <w:lang w:eastAsia="en-US"/>
        </w:rPr>
        <w:t xml:space="preserve">5. WYMAGANIA DOTYCZĄCE INTEGRACJI Z SYSTEMAMI ZEWNĘTRZNYMI </w:t>
      </w:r>
    </w:p>
    <w:p w:rsidR="00775C0E" w:rsidRPr="008C122A" w:rsidRDefault="00775C0E" w:rsidP="00693CE7">
      <w:pPr>
        <w:suppressAutoHyphens w:val="0"/>
        <w:spacing w:after="200" w:line="276" w:lineRule="auto"/>
        <w:jc w:val="both"/>
        <w:rPr>
          <w:rFonts w:ascii="Arial" w:hAnsi="Arial" w:cs="Arial"/>
          <w:lang w:eastAsia="en-US"/>
        </w:rPr>
      </w:pPr>
      <w:r w:rsidRPr="008C122A">
        <w:rPr>
          <w:rFonts w:ascii="Arial" w:hAnsi="Arial" w:cs="Arial"/>
          <w:lang w:eastAsia="en-US"/>
        </w:rPr>
        <w:t xml:space="preserve">INTEGRACJA Z SYSTEMEM PŁATNIK </w:t>
      </w:r>
    </w:p>
    <w:p w:rsidR="00775C0E" w:rsidRDefault="00775C0E" w:rsidP="001D47F9">
      <w:pPr>
        <w:numPr>
          <w:ilvl w:val="0"/>
          <w:numId w:val="18"/>
        </w:numPr>
        <w:suppressAutoHyphens w:val="0"/>
        <w:spacing w:after="200" w:line="276" w:lineRule="auto"/>
        <w:jc w:val="both"/>
        <w:rPr>
          <w:rFonts w:ascii="Arial" w:hAnsi="Arial" w:cs="Arial"/>
          <w:lang w:eastAsia="en-US"/>
        </w:rPr>
      </w:pPr>
      <w:r w:rsidRPr="008C122A">
        <w:rPr>
          <w:rFonts w:ascii="Arial" w:hAnsi="Arial" w:cs="Arial"/>
          <w:lang w:eastAsia="en-US"/>
        </w:rPr>
        <w:t xml:space="preserve">ZSI musi zapewniać integrację z systemem Płatnik w zakresie zasilania i aktualizacji wszystkich wymaganych przez system Płatnik danych, dostępnych w odpowiednich modułach ZSI. </w:t>
      </w:r>
    </w:p>
    <w:p w:rsidR="00775C0E" w:rsidRDefault="00775C0E" w:rsidP="00693CE7">
      <w:pPr>
        <w:numPr>
          <w:ilvl w:val="0"/>
          <w:numId w:val="18"/>
        </w:numPr>
        <w:suppressAutoHyphens w:val="0"/>
        <w:spacing w:after="200" w:line="276" w:lineRule="auto"/>
        <w:jc w:val="both"/>
        <w:rPr>
          <w:rFonts w:ascii="Arial" w:hAnsi="Arial" w:cs="Arial"/>
          <w:lang w:eastAsia="en-US"/>
        </w:rPr>
      </w:pPr>
      <w:r w:rsidRPr="001D47F9">
        <w:rPr>
          <w:rFonts w:ascii="Arial" w:hAnsi="Arial" w:cs="Arial"/>
          <w:lang w:eastAsia="en-US"/>
        </w:rPr>
        <w:t>Wykonawca musi zapewnić aktualizację parametrów eksportu</w:t>
      </w:r>
      <w:r>
        <w:rPr>
          <w:rFonts w:ascii="Arial" w:hAnsi="Arial" w:cs="Arial"/>
          <w:lang w:eastAsia="en-US"/>
        </w:rPr>
        <w:t xml:space="preserve"> </w:t>
      </w:r>
      <w:r w:rsidRPr="0002072A">
        <w:rPr>
          <w:rFonts w:ascii="Arial" w:hAnsi="Arial" w:cs="Arial"/>
          <w:lang w:eastAsia="en-US"/>
        </w:rPr>
        <w:t>i importu danych do</w:t>
      </w:r>
      <w:r w:rsidRPr="001D47F9">
        <w:rPr>
          <w:rFonts w:ascii="Arial" w:hAnsi="Arial" w:cs="Arial"/>
          <w:lang w:eastAsia="en-US"/>
        </w:rPr>
        <w:t xml:space="preserve"> systemu Pł</w:t>
      </w:r>
      <w:r>
        <w:rPr>
          <w:rFonts w:ascii="Arial" w:hAnsi="Arial" w:cs="Arial"/>
          <w:lang w:eastAsia="en-US"/>
        </w:rPr>
        <w:t>atnik w </w:t>
      </w:r>
      <w:r w:rsidRPr="001D47F9">
        <w:rPr>
          <w:rFonts w:ascii="Arial" w:hAnsi="Arial" w:cs="Arial"/>
          <w:lang w:eastAsia="en-US"/>
        </w:rPr>
        <w:t xml:space="preserve">związku ze zmianami  systemu Płatnik oraz umożliwić taką funkcjonalność dla administratora ZSI.   </w:t>
      </w:r>
    </w:p>
    <w:p w:rsidR="00775C0E" w:rsidRPr="008C122A" w:rsidRDefault="00775C0E" w:rsidP="001E44EE">
      <w:pPr>
        <w:suppressAutoHyphens w:val="0"/>
        <w:spacing w:after="200" w:line="276" w:lineRule="auto"/>
        <w:jc w:val="both"/>
        <w:rPr>
          <w:rFonts w:ascii="Arial" w:hAnsi="Arial" w:cs="Arial"/>
          <w:lang w:eastAsia="en-US"/>
        </w:rPr>
      </w:pPr>
      <w:r w:rsidRPr="008C122A">
        <w:rPr>
          <w:rFonts w:ascii="Arial" w:hAnsi="Arial" w:cs="Arial"/>
          <w:lang w:eastAsia="en-US"/>
        </w:rPr>
        <w:t xml:space="preserve">INTEGRACJA Z SYSTEMEM </w:t>
      </w:r>
      <w:r>
        <w:rPr>
          <w:rFonts w:ascii="Arial" w:hAnsi="Arial" w:cs="Arial"/>
          <w:lang w:eastAsia="en-US"/>
        </w:rPr>
        <w:t>E-PIT-Y</w:t>
      </w:r>
    </w:p>
    <w:p w:rsidR="00775C0E" w:rsidRDefault="00775C0E" w:rsidP="001E44EE">
      <w:pPr>
        <w:numPr>
          <w:ilvl w:val="0"/>
          <w:numId w:val="18"/>
        </w:numPr>
        <w:suppressAutoHyphens w:val="0"/>
        <w:spacing w:after="200" w:line="276" w:lineRule="auto"/>
        <w:jc w:val="both"/>
        <w:rPr>
          <w:rFonts w:ascii="Arial" w:hAnsi="Arial" w:cs="Arial"/>
          <w:lang w:eastAsia="en-US"/>
        </w:rPr>
      </w:pPr>
      <w:r w:rsidRPr="008C122A">
        <w:rPr>
          <w:rFonts w:ascii="Arial" w:hAnsi="Arial" w:cs="Arial"/>
          <w:lang w:eastAsia="en-US"/>
        </w:rPr>
        <w:t xml:space="preserve">ZSI musi zapewniać integrację z systemem </w:t>
      </w:r>
      <w:r>
        <w:rPr>
          <w:rFonts w:ascii="Arial" w:hAnsi="Arial" w:cs="Arial"/>
          <w:lang w:eastAsia="en-US"/>
        </w:rPr>
        <w:t>e-Pit</w:t>
      </w:r>
      <w:r w:rsidRPr="008C122A">
        <w:rPr>
          <w:rFonts w:ascii="Arial" w:hAnsi="Arial" w:cs="Arial"/>
          <w:lang w:eastAsia="en-US"/>
        </w:rPr>
        <w:t xml:space="preserve"> w zakresie zasilania i aktualizacji wszystkich wymaganych przez system danych, dostępnych w odpowiednich modułach ZSI. </w:t>
      </w:r>
    </w:p>
    <w:p w:rsidR="00775C0E" w:rsidRDefault="00775C0E" w:rsidP="001E44EE">
      <w:pPr>
        <w:numPr>
          <w:ilvl w:val="0"/>
          <w:numId w:val="18"/>
        </w:numPr>
        <w:suppressAutoHyphens w:val="0"/>
        <w:spacing w:after="200" w:line="276" w:lineRule="auto"/>
        <w:jc w:val="both"/>
        <w:rPr>
          <w:rFonts w:ascii="Arial" w:hAnsi="Arial" w:cs="Arial"/>
          <w:lang w:eastAsia="en-US"/>
        </w:rPr>
      </w:pPr>
      <w:r w:rsidRPr="001D47F9">
        <w:rPr>
          <w:rFonts w:ascii="Arial" w:hAnsi="Arial" w:cs="Arial"/>
          <w:lang w:eastAsia="en-US"/>
        </w:rPr>
        <w:t>Wykonawca musi zapewnić aktualizację parametrów eksportu</w:t>
      </w:r>
      <w:r>
        <w:rPr>
          <w:rFonts w:ascii="Arial" w:hAnsi="Arial" w:cs="Arial"/>
          <w:lang w:eastAsia="en-US"/>
        </w:rPr>
        <w:t xml:space="preserve"> </w:t>
      </w:r>
      <w:r w:rsidRPr="0002072A">
        <w:rPr>
          <w:rFonts w:ascii="Arial" w:hAnsi="Arial" w:cs="Arial"/>
          <w:lang w:eastAsia="en-US"/>
        </w:rPr>
        <w:t>i importu danych do</w:t>
      </w:r>
      <w:r w:rsidRPr="001D47F9">
        <w:rPr>
          <w:rFonts w:ascii="Arial" w:hAnsi="Arial" w:cs="Arial"/>
          <w:lang w:eastAsia="en-US"/>
        </w:rPr>
        <w:t xml:space="preserve"> systemu </w:t>
      </w:r>
      <w:r>
        <w:rPr>
          <w:rFonts w:ascii="Arial" w:hAnsi="Arial" w:cs="Arial"/>
          <w:lang w:eastAsia="en-US"/>
        </w:rPr>
        <w:t xml:space="preserve"> w </w:t>
      </w:r>
      <w:r w:rsidRPr="001D47F9">
        <w:rPr>
          <w:rFonts w:ascii="Arial" w:hAnsi="Arial" w:cs="Arial"/>
          <w:lang w:eastAsia="en-US"/>
        </w:rPr>
        <w:t xml:space="preserve">związku ze zmianami  systemu oraz umożliwić taką funkcjonalność dla administratora ZSI.   </w:t>
      </w:r>
    </w:p>
    <w:p w:rsidR="00775C0E" w:rsidRPr="008C122A" w:rsidRDefault="00775C0E" w:rsidP="00693CE7">
      <w:pPr>
        <w:suppressAutoHyphens w:val="0"/>
        <w:spacing w:after="200" w:line="276" w:lineRule="auto"/>
        <w:jc w:val="both"/>
        <w:rPr>
          <w:rFonts w:ascii="Arial" w:hAnsi="Arial" w:cs="Arial"/>
          <w:lang w:eastAsia="en-US"/>
        </w:rPr>
      </w:pPr>
      <w:r w:rsidRPr="008C122A">
        <w:rPr>
          <w:rFonts w:ascii="Arial" w:hAnsi="Arial" w:cs="Arial"/>
          <w:lang w:eastAsia="en-US"/>
        </w:rPr>
        <w:t xml:space="preserve">INTEGRACJA Z SYSTEMAMI BANKOWYMI </w:t>
      </w:r>
    </w:p>
    <w:p w:rsidR="00775C0E" w:rsidRDefault="00775C0E" w:rsidP="001D47F9">
      <w:pPr>
        <w:numPr>
          <w:ilvl w:val="0"/>
          <w:numId w:val="19"/>
        </w:numPr>
        <w:suppressAutoHyphens w:val="0"/>
        <w:spacing w:after="200" w:line="276" w:lineRule="auto"/>
        <w:jc w:val="both"/>
        <w:rPr>
          <w:rFonts w:ascii="Arial" w:hAnsi="Arial" w:cs="Arial"/>
          <w:lang w:eastAsia="en-US"/>
        </w:rPr>
      </w:pPr>
      <w:r w:rsidRPr="008C122A">
        <w:rPr>
          <w:rFonts w:ascii="Arial" w:hAnsi="Arial" w:cs="Arial"/>
          <w:lang w:eastAsia="en-US"/>
        </w:rPr>
        <w:t xml:space="preserve">ZSI musi umożliwiać dwustronną wymianę danych z systemami bankowymi (home banking) funkcjonującymi u Zamawiającego. </w:t>
      </w:r>
    </w:p>
    <w:p w:rsidR="00775C0E" w:rsidRDefault="00775C0E" w:rsidP="00693CE7">
      <w:pPr>
        <w:numPr>
          <w:ilvl w:val="0"/>
          <w:numId w:val="19"/>
        </w:numPr>
        <w:suppressAutoHyphens w:val="0"/>
        <w:spacing w:after="200" w:line="276" w:lineRule="auto"/>
        <w:jc w:val="both"/>
        <w:rPr>
          <w:rFonts w:ascii="Arial" w:hAnsi="Arial" w:cs="Arial"/>
          <w:lang w:eastAsia="en-US"/>
        </w:rPr>
      </w:pPr>
      <w:r w:rsidRPr="001D47F9">
        <w:rPr>
          <w:rFonts w:ascii="Arial" w:hAnsi="Arial" w:cs="Arial"/>
          <w:lang w:eastAsia="en-US"/>
        </w:rPr>
        <w:t>ZSI musi umożliwiać eksport przelewów własnych i import wyciągów bankowych oraz automatyczną dekretację wyciągu</w:t>
      </w:r>
      <w:r>
        <w:rPr>
          <w:rFonts w:ascii="Arial" w:hAnsi="Arial" w:cs="Arial"/>
          <w:lang w:eastAsia="en-US"/>
        </w:rPr>
        <w:t xml:space="preserve"> w tym obsługa płatności split payment.</w:t>
      </w:r>
    </w:p>
    <w:p w:rsidR="00775C0E" w:rsidRDefault="00775C0E" w:rsidP="00693CE7">
      <w:pPr>
        <w:numPr>
          <w:ilvl w:val="0"/>
          <w:numId w:val="19"/>
        </w:numPr>
        <w:suppressAutoHyphens w:val="0"/>
        <w:spacing w:after="200" w:line="276" w:lineRule="auto"/>
        <w:jc w:val="both"/>
        <w:rPr>
          <w:rFonts w:ascii="Arial" w:hAnsi="Arial" w:cs="Arial"/>
          <w:lang w:eastAsia="en-US"/>
        </w:rPr>
      </w:pPr>
      <w:r w:rsidRPr="001D47F9">
        <w:rPr>
          <w:rFonts w:ascii="Arial" w:hAnsi="Arial" w:cs="Arial"/>
          <w:lang w:eastAsia="en-US"/>
        </w:rPr>
        <w:t xml:space="preserve">Wykonawca musi zapewnić aktualizację parametrów eksportu i importu danych do systemów bankowych w związku z ich zmianami oraz umożliwić taką funkcjonalność dla administratora ZSI.   </w:t>
      </w:r>
    </w:p>
    <w:p w:rsidR="00775C0E" w:rsidRDefault="00775C0E" w:rsidP="00693CE7">
      <w:pPr>
        <w:suppressAutoHyphens w:val="0"/>
        <w:spacing w:after="200" w:line="276" w:lineRule="auto"/>
        <w:jc w:val="both"/>
        <w:rPr>
          <w:rFonts w:ascii="Arial" w:hAnsi="Arial" w:cs="Arial"/>
          <w:lang w:eastAsia="en-US"/>
        </w:rPr>
      </w:pPr>
      <w:r>
        <w:rPr>
          <w:rFonts w:ascii="Arial" w:hAnsi="Arial" w:cs="Arial"/>
          <w:lang w:eastAsia="en-US"/>
        </w:rPr>
        <w:t xml:space="preserve">Szczegółowy zakres integracji w zakresie określonym w pkt. I ppkt9) tj. programu Płatnik, e-Pit, systemu bankowości elektronicznej oraz oferowanych rozwiązań dotyczących zewnętrznych platform zakupowych zostanie </w:t>
      </w:r>
      <w:r w:rsidRPr="00C64D5D">
        <w:rPr>
          <w:rFonts w:ascii="Arial" w:hAnsi="Arial" w:cs="Arial"/>
          <w:lang w:eastAsia="en-US"/>
        </w:rPr>
        <w:t>opracowany wspólnie z Wykonawcą w trakcie Analizy Przedwdrożeniowej.</w:t>
      </w:r>
    </w:p>
    <w:p w:rsidR="00775C0E" w:rsidRDefault="00775C0E" w:rsidP="00693CE7">
      <w:pPr>
        <w:suppressAutoHyphens w:val="0"/>
        <w:spacing w:after="200" w:line="276" w:lineRule="auto"/>
        <w:jc w:val="both"/>
        <w:rPr>
          <w:rFonts w:ascii="Arial" w:hAnsi="Arial" w:cs="Arial"/>
          <w:lang w:eastAsia="en-US"/>
        </w:rPr>
      </w:pPr>
    </w:p>
    <w:p w:rsidR="00775C0E" w:rsidRPr="001D47F9" w:rsidRDefault="00775C0E" w:rsidP="00693CE7">
      <w:pPr>
        <w:suppressAutoHyphens w:val="0"/>
        <w:spacing w:after="200" w:line="276" w:lineRule="auto"/>
        <w:jc w:val="both"/>
        <w:rPr>
          <w:rFonts w:ascii="Arial" w:hAnsi="Arial" w:cs="Arial"/>
          <w:b/>
          <w:lang w:eastAsia="en-US"/>
        </w:rPr>
      </w:pPr>
      <w:r w:rsidRPr="001D47F9">
        <w:rPr>
          <w:rFonts w:ascii="Arial" w:hAnsi="Arial" w:cs="Arial"/>
          <w:b/>
          <w:lang w:eastAsia="en-US"/>
        </w:rPr>
        <w:t xml:space="preserve">6. WYMAGANIA DOTYCZĄCE MIGRACJI DANYCH </w:t>
      </w:r>
    </w:p>
    <w:p w:rsidR="00775C0E" w:rsidRDefault="00775C0E" w:rsidP="002E06E2">
      <w:pPr>
        <w:numPr>
          <w:ilvl w:val="0"/>
          <w:numId w:val="21"/>
        </w:numPr>
        <w:suppressAutoHyphens w:val="0"/>
        <w:spacing w:after="200" w:line="276" w:lineRule="auto"/>
        <w:jc w:val="both"/>
        <w:rPr>
          <w:rFonts w:ascii="Arial" w:hAnsi="Arial" w:cs="Arial"/>
          <w:lang w:eastAsia="en-US"/>
        </w:rPr>
      </w:pPr>
      <w:r w:rsidRPr="008C122A">
        <w:rPr>
          <w:rFonts w:ascii="Arial" w:hAnsi="Arial" w:cs="Arial"/>
          <w:lang w:eastAsia="en-US"/>
        </w:rPr>
        <w:t xml:space="preserve">Wykonawca zobowiązuje się do dokonania migracji danych, przechowywanych w systemach informatycznych eksploatowanych obecnie przez Zamawiającego. </w:t>
      </w:r>
    </w:p>
    <w:p w:rsidR="00775C0E" w:rsidRDefault="00775C0E" w:rsidP="002E06E2">
      <w:pPr>
        <w:numPr>
          <w:ilvl w:val="0"/>
          <w:numId w:val="21"/>
        </w:numPr>
        <w:suppressAutoHyphens w:val="0"/>
        <w:spacing w:after="200" w:line="276" w:lineRule="auto"/>
        <w:jc w:val="both"/>
        <w:rPr>
          <w:rFonts w:ascii="Arial" w:hAnsi="Arial" w:cs="Arial"/>
          <w:lang w:eastAsia="en-US"/>
        </w:rPr>
      </w:pPr>
      <w:r w:rsidRPr="007F0739">
        <w:rPr>
          <w:rFonts w:ascii="Arial" w:hAnsi="Arial" w:cs="Arial"/>
          <w:lang w:eastAsia="en-US"/>
        </w:rPr>
        <w:t xml:space="preserve">Proces migracji powinien obejmować testową migrację danych oraz produkcyjną migrację danych. </w:t>
      </w:r>
    </w:p>
    <w:p w:rsidR="00775C0E" w:rsidRPr="001C3429" w:rsidRDefault="00775C0E" w:rsidP="002E06E2">
      <w:pPr>
        <w:numPr>
          <w:ilvl w:val="0"/>
          <w:numId w:val="21"/>
        </w:numPr>
        <w:suppressAutoHyphens w:val="0"/>
        <w:spacing w:after="200" w:line="276" w:lineRule="auto"/>
        <w:jc w:val="both"/>
        <w:rPr>
          <w:rFonts w:ascii="Arial" w:hAnsi="Arial" w:cs="Arial"/>
          <w:lang w:eastAsia="en-US"/>
        </w:rPr>
      </w:pPr>
      <w:r w:rsidRPr="007F0739">
        <w:rPr>
          <w:rFonts w:ascii="Arial" w:hAnsi="Arial" w:cs="Arial"/>
          <w:lang w:eastAsia="en-US"/>
        </w:rPr>
        <w:t xml:space="preserve">Migracja danych jest warunkiem niezbędnym do prawidłowego dokonania Startu Produktywnego Systemu ZSI i odbioru wykonanych prac. Migracja danych odbywać się będzie wg szczegółowego harmonogramu </w:t>
      </w:r>
      <w:r w:rsidRPr="001C3429">
        <w:rPr>
          <w:rFonts w:ascii="Arial" w:hAnsi="Arial" w:cs="Arial"/>
          <w:lang w:eastAsia="en-US"/>
        </w:rPr>
        <w:t xml:space="preserve">wdrożenia. </w:t>
      </w:r>
    </w:p>
    <w:p w:rsidR="00775C0E" w:rsidRPr="004111EC" w:rsidRDefault="00775C0E" w:rsidP="004111EC">
      <w:pPr>
        <w:numPr>
          <w:ilvl w:val="0"/>
          <w:numId w:val="21"/>
        </w:numPr>
        <w:suppressAutoHyphens w:val="0"/>
        <w:spacing w:after="200" w:line="276" w:lineRule="auto"/>
        <w:jc w:val="both"/>
        <w:rPr>
          <w:rFonts w:ascii="Arial" w:hAnsi="Arial" w:cs="Arial"/>
          <w:color w:val="FF0000"/>
          <w:lang w:eastAsia="en-US"/>
        </w:rPr>
      </w:pPr>
      <w:r w:rsidRPr="009D36AF">
        <w:rPr>
          <w:rFonts w:ascii="Arial" w:hAnsi="Arial" w:cs="Arial"/>
          <w:lang w:eastAsia="en-US"/>
        </w:rPr>
        <w:t>Zakres migracji powinien opierać się na przeniesieniu danych, które um</w:t>
      </w:r>
      <w:r>
        <w:rPr>
          <w:rFonts w:ascii="Arial" w:hAnsi="Arial" w:cs="Arial"/>
          <w:lang w:eastAsia="en-US"/>
        </w:rPr>
        <w:t xml:space="preserve">ożliwią prawidłową pracę w ZSI, </w:t>
      </w:r>
      <w:r w:rsidRPr="004111EC">
        <w:rPr>
          <w:rFonts w:ascii="Arial" w:hAnsi="Arial" w:cs="Arial"/>
          <w:color w:val="FF0000"/>
          <w:lang w:eastAsia="en-US"/>
        </w:rPr>
        <w:t>w tym w szczególności:</w:t>
      </w:r>
    </w:p>
    <w:p w:rsidR="00775C0E" w:rsidRPr="004111EC" w:rsidRDefault="00775C0E" w:rsidP="004111EC">
      <w:pPr>
        <w:suppressAutoHyphens w:val="0"/>
        <w:spacing w:after="200" w:line="276" w:lineRule="auto"/>
        <w:ind w:left="360"/>
        <w:jc w:val="both"/>
        <w:rPr>
          <w:rFonts w:ascii="Arial" w:hAnsi="Arial" w:cs="Arial"/>
          <w:color w:val="FF0000"/>
          <w:lang w:eastAsia="en-US"/>
        </w:rPr>
      </w:pPr>
      <w:r w:rsidRPr="004111EC">
        <w:rPr>
          <w:rFonts w:ascii="Arial" w:hAnsi="Arial" w:cs="Arial"/>
          <w:color w:val="FF0000"/>
          <w:lang w:eastAsia="en-US"/>
        </w:rPr>
        <w:t>a) import słownika dostawców i odbiorców,</w:t>
      </w:r>
    </w:p>
    <w:p w:rsidR="00775C0E" w:rsidRPr="004111EC" w:rsidRDefault="00775C0E" w:rsidP="004111EC">
      <w:pPr>
        <w:suppressAutoHyphens w:val="0"/>
        <w:spacing w:after="200" w:line="276" w:lineRule="auto"/>
        <w:ind w:left="360"/>
        <w:jc w:val="both"/>
        <w:rPr>
          <w:rFonts w:ascii="Arial" w:hAnsi="Arial" w:cs="Arial"/>
          <w:color w:val="FF0000"/>
          <w:lang w:eastAsia="en-US"/>
        </w:rPr>
      </w:pPr>
      <w:r w:rsidRPr="004111EC">
        <w:rPr>
          <w:rFonts w:ascii="Arial" w:hAnsi="Arial" w:cs="Arial"/>
          <w:color w:val="FF0000"/>
          <w:lang w:eastAsia="en-US"/>
        </w:rPr>
        <w:t>b) import księgowego bilansu otwarcia,</w:t>
      </w:r>
    </w:p>
    <w:p w:rsidR="00775C0E" w:rsidRPr="004111EC" w:rsidRDefault="00775C0E" w:rsidP="004111EC">
      <w:pPr>
        <w:suppressAutoHyphens w:val="0"/>
        <w:spacing w:after="200" w:line="276" w:lineRule="auto"/>
        <w:ind w:left="360"/>
        <w:jc w:val="both"/>
        <w:rPr>
          <w:rFonts w:ascii="Arial" w:hAnsi="Arial" w:cs="Arial"/>
          <w:color w:val="FF0000"/>
          <w:lang w:eastAsia="en-US"/>
        </w:rPr>
      </w:pPr>
      <w:r w:rsidRPr="004111EC">
        <w:rPr>
          <w:rFonts w:ascii="Arial" w:hAnsi="Arial" w:cs="Arial"/>
          <w:color w:val="FF0000"/>
          <w:lang w:eastAsia="en-US"/>
        </w:rPr>
        <w:t>c) import sald dwustronnych nierozliczonych rozrachunków,</w:t>
      </w:r>
    </w:p>
    <w:p w:rsidR="00775C0E" w:rsidRPr="004111EC" w:rsidRDefault="00775C0E" w:rsidP="004111EC">
      <w:pPr>
        <w:suppressAutoHyphens w:val="0"/>
        <w:spacing w:after="200" w:line="276" w:lineRule="auto"/>
        <w:ind w:left="360"/>
        <w:jc w:val="both"/>
        <w:rPr>
          <w:rFonts w:ascii="Arial" w:hAnsi="Arial" w:cs="Arial"/>
          <w:color w:val="FF0000"/>
          <w:lang w:eastAsia="en-US"/>
        </w:rPr>
      </w:pPr>
      <w:r w:rsidRPr="004111EC">
        <w:rPr>
          <w:rFonts w:ascii="Arial" w:hAnsi="Arial" w:cs="Arial"/>
          <w:color w:val="FF0000"/>
          <w:lang w:eastAsia="en-US"/>
        </w:rPr>
        <w:t>d) import katalogu towarów i usług,</w:t>
      </w:r>
    </w:p>
    <w:p w:rsidR="00775C0E" w:rsidRPr="004111EC" w:rsidRDefault="00775C0E" w:rsidP="004111EC">
      <w:pPr>
        <w:suppressAutoHyphens w:val="0"/>
        <w:spacing w:after="200" w:line="276" w:lineRule="auto"/>
        <w:ind w:left="360"/>
        <w:jc w:val="both"/>
        <w:rPr>
          <w:rFonts w:ascii="Arial" w:hAnsi="Arial" w:cs="Arial"/>
          <w:color w:val="FF0000"/>
          <w:lang w:eastAsia="en-US"/>
        </w:rPr>
      </w:pPr>
      <w:r w:rsidRPr="004111EC">
        <w:rPr>
          <w:rFonts w:ascii="Arial" w:hAnsi="Arial" w:cs="Arial"/>
          <w:color w:val="FF0000"/>
          <w:lang w:eastAsia="en-US"/>
        </w:rPr>
        <w:t>e) import bilansu otwarcia magazynów (ilościowo i wartościowo),</w:t>
      </w:r>
    </w:p>
    <w:p w:rsidR="00775C0E" w:rsidRPr="004111EC" w:rsidRDefault="00775C0E" w:rsidP="004111EC">
      <w:pPr>
        <w:suppressAutoHyphens w:val="0"/>
        <w:spacing w:after="200" w:line="276" w:lineRule="auto"/>
        <w:ind w:left="360"/>
        <w:jc w:val="both"/>
        <w:rPr>
          <w:rFonts w:ascii="Arial" w:hAnsi="Arial" w:cs="Arial"/>
          <w:color w:val="FF0000"/>
          <w:lang w:eastAsia="en-US"/>
        </w:rPr>
      </w:pPr>
      <w:r w:rsidRPr="004111EC">
        <w:rPr>
          <w:rFonts w:ascii="Arial" w:hAnsi="Arial" w:cs="Arial"/>
          <w:color w:val="FF0000"/>
          <w:lang w:eastAsia="en-US"/>
        </w:rPr>
        <w:t>f) import katalogu środków trwałych, niskocennych oraz wartości niematerialnych i prawnych,</w:t>
      </w:r>
    </w:p>
    <w:p w:rsidR="00775C0E" w:rsidRPr="004111EC" w:rsidRDefault="00775C0E" w:rsidP="004111EC">
      <w:pPr>
        <w:suppressAutoHyphens w:val="0"/>
        <w:spacing w:after="200" w:line="276" w:lineRule="auto"/>
        <w:ind w:left="360"/>
        <w:jc w:val="both"/>
        <w:rPr>
          <w:rFonts w:ascii="Arial" w:hAnsi="Arial" w:cs="Arial"/>
          <w:color w:val="FF0000"/>
          <w:lang w:eastAsia="en-US"/>
        </w:rPr>
      </w:pPr>
      <w:r w:rsidRPr="004111EC">
        <w:rPr>
          <w:rFonts w:ascii="Arial" w:hAnsi="Arial" w:cs="Arial"/>
          <w:color w:val="FF0000"/>
          <w:lang w:eastAsia="en-US"/>
        </w:rPr>
        <w:t>g) import bilansu otwarcia środków trwałych, niskocennych oraz wartości niematerialnych i prawnych,</w:t>
      </w:r>
    </w:p>
    <w:p w:rsidR="00775C0E" w:rsidRPr="004111EC" w:rsidRDefault="00775C0E" w:rsidP="004111EC">
      <w:pPr>
        <w:suppressAutoHyphens w:val="0"/>
        <w:spacing w:after="200" w:line="276" w:lineRule="auto"/>
        <w:ind w:left="360"/>
        <w:jc w:val="both"/>
        <w:rPr>
          <w:rFonts w:ascii="Arial" w:hAnsi="Arial" w:cs="Arial"/>
          <w:color w:val="FF0000"/>
          <w:lang w:eastAsia="en-US"/>
        </w:rPr>
      </w:pPr>
      <w:r w:rsidRPr="004111EC">
        <w:rPr>
          <w:rFonts w:ascii="Arial" w:hAnsi="Arial" w:cs="Arial"/>
          <w:color w:val="FF0000"/>
          <w:lang w:eastAsia="en-US"/>
        </w:rPr>
        <w:t>h) import słownika pracowników oraz danych identyfikujących pracownika;</w:t>
      </w:r>
    </w:p>
    <w:p w:rsidR="00775C0E" w:rsidRPr="004111EC" w:rsidRDefault="00775C0E" w:rsidP="004111EC">
      <w:pPr>
        <w:suppressAutoHyphens w:val="0"/>
        <w:spacing w:after="200" w:line="276" w:lineRule="auto"/>
        <w:ind w:left="360"/>
        <w:jc w:val="both"/>
        <w:rPr>
          <w:rFonts w:ascii="Arial" w:hAnsi="Arial" w:cs="Arial"/>
          <w:color w:val="FF0000"/>
          <w:lang w:eastAsia="en-US"/>
        </w:rPr>
      </w:pPr>
      <w:r w:rsidRPr="004111EC">
        <w:rPr>
          <w:rFonts w:ascii="Arial" w:hAnsi="Arial" w:cs="Arial"/>
          <w:color w:val="FF0000"/>
          <w:lang w:eastAsia="en-US"/>
        </w:rPr>
        <w:t>i) import danych kadrowych i płacowych niezbędnych do wyznaczenia wymaganych prawem danych o zasiłkach, rentach, emeryturach,</w:t>
      </w:r>
    </w:p>
    <w:p w:rsidR="00775C0E" w:rsidRPr="004111EC" w:rsidRDefault="00775C0E" w:rsidP="004111EC">
      <w:pPr>
        <w:suppressAutoHyphens w:val="0"/>
        <w:spacing w:after="200" w:line="276" w:lineRule="auto"/>
        <w:ind w:left="360"/>
        <w:jc w:val="both"/>
        <w:rPr>
          <w:rFonts w:ascii="Arial" w:hAnsi="Arial" w:cs="Arial"/>
          <w:color w:val="FF0000"/>
          <w:lang w:eastAsia="en-US"/>
        </w:rPr>
      </w:pPr>
      <w:r w:rsidRPr="004111EC">
        <w:rPr>
          <w:rFonts w:ascii="Arial" w:hAnsi="Arial" w:cs="Arial"/>
          <w:color w:val="FF0000"/>
          <w:lang w:eastAsia="en-US"/>
        </w:rPr>
        <w:t>j) import wypłaconych list płac</w:t>
      </w:r>
    </w:p>
    <w:p w:rsidR="00775C0E" w:rsidRPr="004111EC" w:rsidRDefault="00775C0E" w:rsidP="004111EC">
      <w:pPr>
        <w:suppressAutoHyphens w:val="0"/>
        <w:spacing w:after="200" w:line="276" w:lineRule="auto"/>
        <w:ind w:left="360"/>
        <w:jc w:val="both"/>
        <w:rPr>
          <w:rFonts w:ascii="Arial" w:hAnsi="Arial" w:cs="Arial"/>
          <w:color w:val="FF0000"/>
          <w:lang w:eastAsia="en-US"/>
        </w:rPr>
      </w:pPr>
      <w:r w:rsidRPr="004111EC">
        <w:rPr>
          <w:rFonts w:ascii="Arial" w:hAnsi="Arial" w:cs="Arial"/>
          <w:color w:val="FF0000"/>
          <w:lang w:eastAsia="en-US"/>
        </w:rPr>
        <w:t xml:space="preserve">k) Import produkcyjnej bazy danych </w:t>
      </w:r>
    </w:p>
    <w:p w:rsidR="00775C0E" w:rsidRPr="004111EC" w:rsidRDefault="00775C0E" w:rsidP="004111EC">
      <w:pPr>
        <w:suppressAutoHyphens w:val="0"/>
        <w:spacing w:after="200" w:line="276" w:lineRule="auto"/>
        <w:ind w:left="360"/>
        <w:jc w:val="both"/>
        <w:rPr>
          <w:rFonts w:ascii="Arial" w:hAnsi="Arial" w:cs="Arial"/>
          <w:color w:val="FF0000"/>
          <w:lang w:eastAsia="en-US"/>
        </w:rPr>
      </w:pPr>
      <w:r w:rsidRPr="004111EC">
        <w:rPr>
          <w:rFonts w:ascii="Arial" w:hAnsi="Arial" w:cs="Arial"/>
          <w:color w:val="FF0000"/>
          <w:lang w:eastAsia="en-US"/>
        </w:rPr>
        <w:t>l) Import bazy danych próbek stopów</w:t>
      </w:r>
    </w:p>
    <w:p w:rsidR="00775C0E" w:rsidRPr="0023506B" w:rsidRDefault="00775C0E" w:rsidP="002E06E2">
      <w:pPr>
        <w:numPr>
          <w:ilvl w:val="0"/>
          <w:numId w:val="21"/>
        </w:numPr>
        <w:suppressAutoHyphens w:val="0"/>
        <w:spacing w:after="200" w:line="276" w:lineRule="auto"/>
        <w:jc w:val="both"/>
        <w:rPr>
          <w:rFonts w:ascii="Arial" w:hAnsi="Arial" w:cs="Arial"/>
          <w:lang w:eastAsia="en-US"/>
        </w:rPr>
      </w:pPr>
      <w:r w:rsidRPr="009D36AF">
        <w:rPr>
          <w:rFonts w:ascii="Arial" w:hAnsi="Arial" w:cs="Arial"/>
          <w:lang w:eastAsia="en-US"/>
        </w:rPr>
        <w:t>Zamawiający dostarczy dane podlegające migracji z obecnie użytkowanych systemów w formacie uzgodnionym z Wykonawcą na etapie analizy przedwdrożeniowej.</w:t>
      </w:r>
    </w:p>
    <w:p w:rsidR="00775C0E" w:rsidRPr="0023506B" w:rsidRDefault="00775C0E" w:rsidP="002E06E2">
      <w:pPr>
        <w:numPr>
          <w:ilvl w:val="0"/>
          <w:numId w:val="21"/>
        </w:numPr>
        <w:suppressAutoHyphens w:val="0"/>
        <w:spacing w:after="200" w:line="276" w:lineRule="auto"/>
        <w:jc w:val="both"/>
        <w:rPr>
          <w:rFonts w:ascii="Arial" w:hAnsi="Arial" w:cs="Arial"/>
          <w:lang w:eastAsia="en-US"/>
        </w:rPr>
      </w:pPr>
      <w:r w:rsidRPr="009D36AF">
        <w:rPr>
          <w:rFonts w:ascii="Arial" w:hAnsi="Arial" w:cs="Arial"/>
          <w:lang w:eastAsia="en-US"/>
        </w:rPr>
        <w:t>Zamawiający będzie odpowiedzialny za weryfikację merytoryczną migrowanych danych, a także za ich poprawienie i ewentualne uzupełnienie, w przypadku gdy ich istnieni</w:t>
      </w:r>
      <w:r>
        <w:rPr>
          <w:rFonts w:ascii="Arial" w:hAnsi="Arial" w:cs="Arial"/>
          <w:lang w:eastAsia="en-US"/>
        </w:rPr>
        <w:t xml:space="preserve">a </w:t>
      </w:r>
      <w:r w:rsidRPr="009D36AF">
        <w:rPr>
          <w:rFonts w:ascii="Arial" w:hAnsi="Arial" w:cs="Arial"/>
          <w:lang w:eastAsia="en-US"/>
        </w:rPr>
        <w:t xml:space="preserve">będzie wymagał system. </w:t>
      </w:r>
    </w:p>
    <w:p w:rsidR="00775C0E" w:rsidRDefault="00775C0E">
      <w:pPr>
        <w:suppressAutoHyphens w:val="0"/>
        <w:spacing w:after="200" w:line="276" w:lineRule="auto"/>
        <w:ind w:left="792"/>
        <w:jc w:val="both"/>
        <w:rPr>
          <w:rFonts w:ascii="Arial" w:hAnsi="Arial" w:cs="Arial"/>
          <w:b/>
          <w:sz w:val="24"/>
          <w:szCs w:val="24"/>
          <w:lang w:eastAsia="en-US"/>
        </w:rPr>
      </w:pPr>
      <w:r>
        <w:rPr>
          <w:rFonts w:ascii="Arial" w:hAnsi="Arial" w:cs="Arial"/>
          <w:b/>
          <w:sz w:val="24"/>
          <w:szCs w:val="24"/>
          <w:lang w:eastAsia="en-US"/>
        </w:rPr>
        <w:t xml:space="preserve">III. </w:t>
      </w:r>
      <w:r w:rsidRPr="001C3429">
        <w:rPr>
          <w:rFonts w:ascii="Arial" w:hAnsi="Arial" w:cs="Arial"/>
          <w:b/>
          <w:sz w:val="24"/>
          <w:szCs w:val="24"/>
          <w:lang w:eastAsia="en-US"/>
        </w:rPr>
        <w:t>WYMAGANIA TECHNICZNE</w:t>
      </w:r>
    </w:p>
    <w:p w:rsidR="00775C0E" w:rsidRPr="001C3429" w:rsidRDefault="00775C0E" w:rsidP="007F0739">
      <w:pPr>
        <w:suppressAutoHyphens w:val="0"/>
        <w:spacing w:after="200" w:line="276" w:lineRule="auto"/>
        <w:ind w:left="72"/>
        <w:jc w:val="both"/>
        <w:rPr>
          <w:rFonts w:ascii="Arial" w:hAnsi="Arial" w:cs="Arial"/>
          <w:b/>
          <w:sz w:val="24"/>
          <w:szCs w:val="24"/>
          <w:lang w:eastAsia="en-US"/>
        </w:rPr>
      </w:pPr>
      <w:r w:rsidRPr="001C3429">
        <w:rPr>
          <w:rFonts w:ascii="Arial" w:hAnsi="Arial" w:cs="Arial"/>
          <w:b/>
          <w:lang w:eastAsia="en-US"/>
        </w:rPr>
        <w:t xml:space="preserve">1. OGÓLNE WYMAGANIA TECHNICZNE </w:t>
      </w:r>
    </w:p>
    <w:p w:rsidR="00775C0E" w:rsidRPr="00431334" w:rsidRDefault="00775C0E" w:rsidP="002E06E2">
      <w:pPr>
        <w:numPr>
          <w:ilvl w:val="0"/>
          <w:numId w:val="20"/>
        </w:numPr>
        <w:suppressAutoHyphens w:val="0"/>
        <w:spacing w:after="200" w:line="276" w:lineRule="auto"/>
        <w:jc w:val="both"/>
        <w:rPr>
          <w:rFonts w:ascii="Arial" w:hAnsi="Arial" w:cs="Arial"/>
          <w:lang w:eastAsia="en-US"/>
        </w:rPr>
      </w:pPr>
      <w:r w:rsidRPr="001C3429">
        <w:rPr>
          <w:rFonts w:ascii="Arial" w:hAnsi="Arial" w:cs="Arial"/>
          <w:lang w:eastAsia="en-US"/>
        </w:rPr>
        <w:t xml:space="preserve">ZSI musi być zbudowany w minimum </w:t>
      </w:r>
      <w:r w:rsidRPr="004D6C69">
        <w:rPr>
          <w:rFonts w:ascii="Arial" w:hAnsi="Arial" w:cs="Arial"/>
          <w:lang w:eastAsia="en-US"/>
        </w:rPr>
        <w:t xml:space="preserve"> dwuwarstwowej architekturze otwartej, umożliwiającej inte</w:t>
      </w:r>
      <w:r w:rsidRPr="00431334">
        <w:rPr>
          <w:rFonts w:ascii="Arial" w:hAnsi="Arial" w:cs="Arial"/>
          <w:lang w:eastAsia="en-US"/>
        </w:rPr>
        <w:t xml:space="preserve">grację z innymi systemami informatycznymi. </w:t>
      </w:r>
    </w:p>
    <w:p w:rsidR="00775C0E" w:rsidRPr="0023506B" w:rsidRDefault="00775C0E" w:rsidP="002E06E2">
      <w:pPr>
        <w:numPr>
          <w:ilvl w:val="0"/>
          <w:numId w:val="20"/>
        </w:numPr>
        <w:suppressAutoHyphens w:val="0"/>
        <w:spacing w:after="200" w:line="276" w:lineRule="auto"/>
        <w:jc w:val="both"/>
        <w:rPr>
          <w:rFonts w:ascii="Arial" w:hAnsi="Arial" w:cs="Arial"/>
          <w:lang w:eastAsia="en-US"/>
        </w:rPr>
      </w:pPr>
      <w:r w:rsidRPr="009D36AF">
        <w:rPr>
          <w:rFonts w:ascii="Arial" w:hAnsi="Arial" w:cs="Arial"/>
          <w:lang w:eastAsia="en-US"/>
        </w:rPr>
        <w:t xml:space="preserve">Oprogramowanie działające na stanowiskach użytkowników powinno pracować w środowisku systemów operacyjnych Windows 7 (systemy 32 i 64-bit), Windows 8, 8.1  (systemy 32 i 64-bit) oraz Windows 10 (systemy 32 i 64-bit). Zamawiający ma prawo do zainstalowania dostarczonego oprogramowania na nieograniczoną liczbę stanowisk (umożliwiając jednoczesną pracę na ilości stanowisk zgodnej z zakupioną liczba licencji). </w:t>
      </w:r>
    </w:p>
    <w:p w:rsidR="00775C0E" w:rsidRPr="001C3429" w:rsidRDefault="00775C0E" w:rsidP="002E06E2">
      <w:pPr>
        <w:numPr>
          <w:ilvl w:val="0"/>
          <w:numId w:val="20"/>
        </w:numPr>
        <w:suppressAutoHyphens w:val="0"/>
        <w:spacing w:after="200" w:line="276" w:lineRule="auto"/>
        <w:jc w:val="both"/>
        <w:rPr>
          <w:rFonts w:ascii="Arial" w:hAnsi="Arial" w:cs="Arial"/>
          <w:lang w:eastAsia="en-US"/>
        </w:rPr>
      </w:pPr>
      <w:r w:rsidRPr="001C3429">
        <w:rPr>
          <w:rFonts w:ascii="Arial" w:hAnsi="Arial" w:cs="Arial"/>
          <w:lang w:eastAsia="en-US"/>
        </w:rPr>
        <w:t xml:space="preserve">ZSI ma zapewniać polskojęzyczny interfejs użytkownika oraz polskojęzyczne wartości danych przechowywanych w systemie (sortowanie, reprezentacja dat, liczb). </w:t>
      </w:r>
    </w:p>
    <w:p w:rsidR="00775C0E" w:rsidRPr="005B7F79" w:rsidRDefault="00775C0E" w:rsidP="002E06E2">
      <w:pPr>
        <w:numPr>
          <w:ilvl w:val="0"/>
          <w:numId w:val="20"/>
        </w:numPr>
        <w:suppressAutoHyphens w:val="0"/>
        <w:spacing w:after="200" w:line="276" w:lineRule="auto"/>
        <w:jc w:val="both"/>
        <w:rPr>
          <w:rFonts w:ascii="Arial" w:hAnsi="Arial" w:cs="Arial"/>
          <w:lang w:eastAsia="en-US"/>
        </w:rPr>
      </w:pPr>
      <w:r w:rsidRPr="005B7F79">
        <w:rPr>
          <w:rFonts w:ascii="Arial" w:hAnsi="Arial" w:cs="Arial"/>
          <w:lang w:eastAsia="en-US"/>
        </w:rPr>
        <w:t xml:space="preserve">Wykonawca ma dostarczyć kompletną polskojęzyczną dokumentację użytkownika i dokumentację administratora. </w:t>
      </w:r>
    </w:p>
    <w:p w:rsidR="00775C0E" w:rsidRPr="005B7F79" w:rsidRDefault="00775C0E" w:rsidP="002E06E2">
      <w:pPr>
        <w:numPr>
          <w:ilvl w:val="0"/>
          <w:numId w:val="20"/>
        </w:numPr>
        <w:suppressAutoHyphens w:val="0"/>
        <w:spacing w:after="200" w:line="276" w:lineRule="auto"/>
        <w:jc w:val="both"/>
        <w:rPr>
          <w:rFonts w:ascii="Arial" w:hAnsi="Arial" w:cs="Arial"/>
          <w:lang w:eastAsia="en-US"/>
        </w:rPr>
      </w:pPr>
      <w:r w:rsidRPr="005B7F79">
        <w:rPr>
          <w:rFonts w:ascii="Arial" w:hAnsi="Arial" w:cs="Arial"/>
          <w:lang w:eastAsia="en-US"/>
        </w:rPr>
        <w:t xml:space="preserve">Wykonawca ma dostarczyć pełną dokumentację techniczną zawierającą struktury tablic w bazie danych z opisem zawartości pól oraz relacji pomiędzy tablicami z opisem algorytmów i parametrów oraz programowych zasad ochrony danych i systemu przetwarzania. </w:t>
      </w:r>
    </w:p>
    <w:p w:rsidR="00775C0E" w:rsidRPr="005B7F79" w:rsidRDefault="00775C0E" w:rsidP="002E06E2">
      <w:pPr>
        <w:numPr>
          <w:ilvl w:val="0"/>
          <w:numId w:val="20"/>
        </w:numPr>
        <w:suppressAutoHyphens w:val="0"/>
        <w:spacing w:after="200" w:line="276" w:lineRule="auto"/>
        <w:jc w:val="both"/>
        <w:rPr>
          <w:rFonts w:ascii="Arial" w:hAnsi="Arial" w:cs="Arial"/>
          <w:lang w:eastAsia="en-US"/>
        </w:rPr>
      </w:pPr>
      <w:r w:rsidRPr="005B7F79">
        <w:rPr>
          <w:rFonts w:ascii="Arial" w:hAnsi="Arial" w:cs="Arial"/>
          <w:lang w:eastAsia="en-US"/>
        </w:rPr>
        <w:t xml:space="preserve">ZSI musi zapewniać kontrolę wprowadzanych danych oraz pomoc kontekstową dla użytkownika. </w:t>
      </w:r>
    </w:p>
    <w:p w:rsidR="00775C0E" w:rsidRPr="005B7F79" w:rsidRDefault="00775C0E" w:rsidP="002E06E2">
      <w:pPr>
        <w:numPr>
          <w:ilvl w:val="0"/>
          <w:numId w:val="20"/>
        </w:numPr>
        <w:suppressAutoHyphens w:val="0"/>
        <w:spacing w:after="200" w:line="276" w:lineRule="auto"/>
        <w:jc w:val="both"/>
        <w:rPr>
          <w:rFonts w:ascii="Arial" w:hAnsi="Arial" w:cs="Arial"/>
          <w:lang w:eastAsia="en-US"/>
        </w:rPr>
      </w:pPr>
      <w:r w:rsidRPr="005B7F79">
        <w:rPr>
          <w:rFonts w:ascii="Arial" w:hAnsi="Arial" w:cs="Arial"/>
          <w:lang w:eastAsia="en-US"/>
        </w:rPr>
        <w:t xml:space="preserve">Aktualizacje ZSI muszą rejestrować w dziennikach zmian (Changelog-ach) szczegółowe informacje o wprowadzonych zmianach i nowych funkcjach. </w:t>
      </w:r>
    </w:p>
    <w:p w:rsidR="00775C0E" w:rsidRPr="005B7F79" w:rsidRDefault="00775C0E" w:rsidP="00693CE7">
      <w:pPr>
        <w:suppressAutoHyphens w:val="0"/>
        <w:spacing w:after="200" w:line="276" w:lineRule="auto"/>
        <w:jc w:val="both"/>
        <w:rPr>
          <w:rFonts w:ascii="Arial" w:hAnsi="Arial" w:cs="Arial"/>
          <w:b/>
          <w:lang w:eastAsia="en-US"/>
        </w:rPr>
      </w:pPr>
      <w:r w:rsidRPr="005B7F79">
        <w:rPr>
          <w:rFonts w:ascii="Arial" w:hAnsi="Arial" w:cs="Arial"/>
          <w:b/>
          <w:lang w:eastAsia="en-US"/>
        </w:rPr>
        <w:t>2. WYMAGANIA DOTYCZĄCE SERWER</w:t>
      </w:r>
      <w:r>
        <w:rPr>
          <w:rFonts w:ascii="Arial" w:hAnsi="Arial" w:cs="Arial"/>
          <w:b/>
          <w:lang w:eastAsia="en-US"/>
        </w:rPr>
        <w:t>A</w:t>
      </w:r>
      <w:r w:rsidRPr="005B7F79">
        <w:rPr>
          <w:rFonts w:ascii="Arial" w:hAnsi="Arial" w:cs="Arial"/>
          <w:b/>
          <w:lang w:eastAsia="en-US"/>
        </w:rPr>
        <w:t xml:space="preserve">, SYSTEMÓW OPERACYJNYCH ORAZ OPROGRAMOWANIA BAZODANOWEGO, NIEZBĘDNYCH DO PRACY ZSI </w:t>
      </w:r>
    </w:p>
    <w:p w:rsidR="00775C0E" w:rsidRPr="005B7F79" w:rsidRDefault="00775C0E" w:rsidP="00693CE7">
      <w:pPr>
        <w:suppressAutoHyphens w:val="0"/>
        <w:spacing w:after="200" w:line="276" w:lineRule="auto"/>
        <w:jc w:val="both"/>
        <w:rPr>
          <w:rFonts w:ascii="Arial" w:hAnsi="Arial" w:cs="Arial"/>
          <w:lang w:eastAsia="en-US"/>
        </w:rPr>
      </w:pPr>
      <w:r w:rsidRPr="005B7F79">
        <w:rPr>
          <w:rFonts w:ascii="Arial" w:hAnsi="Arial" w:cs="Arial"/>
          <w:lang w:eastAsia="en-US"/>
        </w:rPr>
        <w:t>WYMAGANIA W ZAKRESIE SERWER</w:t>
      </w:r>
      <w:r>
        <w:rPr>
          <w:rFonts w:ascii="Arial" w:hAnsi="Arial" w:cs="Arial"/>
          <w:lang w:eastAsia="en-US"/>
        </w:rPr>
        <w:t>A</w:t>
      </w:r>
    </w:p>
    <w:p w:rsidR="00775C0E" w:rsidRPr="00661646" w:rsidRDefault="00775C0E" w:rsidP="005B7F79">
      <w:pPr>
        <w:suppressAutoHyphens w:val="0"/>
        <w:spacing w:after="200" w:line="276" w:lineRule="auto"/>
        <w:jc w:val="both"/>
        <w:rPr>
          <w:rFonts w:ascii="Arial" w:hAnsi="Arial" w:cs="Arial"/>
          <w:lang w:eastAsia="en-US"/>
        </w:rPr>
      </w:pPr>
      <w:r w:rsidRPr="00810B15">
        <w:rPr>
          <w:rFonts w:ascii="Arial" w:hAnsi="Arial" w:cs="Arial"/>
          <w:lang w:eastAsia="en-US"/>
        </w:rPr>
        <w:t>Wykonawca dostarczy 1 serwer wraz</w:t>
      </w:r>
      <w:r>
        <w:rPr>
          <w:rFonts w:ascii="Arial" w:hAnsi="Arial" w:cs="Arial"/>
          <w:lang w:eastAsia="en-US"/>
        </w:rPr>
        <w:t xml:space="preserve"> z</w:t>
      </w:r>
      <w:r w:rsidRPr="00810B15">
        <w:rPr>
          <w:rFonts w:ascii="Arial" w:hAnsi="Arial" w:cs="Arial"/>
          <w:lang w:eastAsia="en-US"/>
        </w:rPr>
        <w:t xml:space="preserve"> zainstalowanym środowiskiem wirtualnym (VSphere lub równoważne) nieograniczonymi licencyjnie funkcjonalnościami, niezbęd</w:t>
      </w:r>
      <w:r>
        <w:rPr>
          <w:rFonts w:ascii="Arial" w:hAnsi="Arial" w:cs="Arial"/>
          <w:lang w:eastAsia="en-US"/>
        </w:rPr>
        <w:t>nym</w:t>
      </w:r>
      <w:r w:rsidRPr="00810B15">
        <w:rPr>
          <w:rFonts w:ascii="Arial" w:hAnsi="Arial" w:cs="Arial"/>
          <w:lang w:eastAsia="en-US"/>
        </w:rPr>
        <w:t xml:space="preserve"> do uruchomienia dostarczonego ZSI, przed </w:t>
      </w:r>
      <w:r w:rsidRPr="00661646">
        <w:rPr>
          <w:rFonts w:ascii="Arial" w:hAnsi="Arial" w:cs="Arial"/>
          <w:lang w:eastAsia="en-US"/>
        </w:rPr>
        <w:t>rozpoczęciem wdrożenia Wykonawca w okresie gwarancyjnym zabezpieczy zapasowy komplet dysków twardych aby w przypadku uszkodzenia możliwa była niezwłoczna wymiana</w:t>
      </w:r>
    </w:p>
    <w:tbl>
      <w:tblPr>
        <w:tblW w:w="0" w:type="auto"/>
        <w:tblInd w:w="2" w:type="dxa"/>
        <w:tblLayout w:type="fixed"/>
        <w:tblCellMar>
          <w:left w:w="70" w:type="dxa"/>
          <w:right w:w="70" w:type="dxa"/>
        </w:tblCellMar>
        <w:tblLook w:val="0000"/>
      </w:tblPr>
      <w:tblGrid>
        <w:gridCol w:w="2674"/>
        <w:gridCol w:w="7120"/>
      </w:tblGrid>
      <w:tr w:rsidR="00775C0E" w:rsidRPr="00661646">
        <w:trPr>
          <w:cantSplit/>
          <w:trHeight w:val="374"/>
        </w:trPr>
        <w:tc>
          <w:tcPr>
            <w:tcW w:w="9794"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rsidR="00775C0E" w:rsidRPr="00661646" w:rsidRDefault="00775C0E" w:rsidP="00661646">
            <w:pPr>
              <w:spacing w:after="120" w:line="100" w:lineRule="atLeast"/>
              <w:outlineLvl w:val="3"/>
              <w:rPr>
                <w:rFonts w:ascii="Arial" w:hAnsi="Arial" w:cs="Arial"/>
                <w:b/>
                <w:caps/>
                <w:spacing w:val="10"/>
              </w:rPr>
            </w:pPr>
            <w:r w:rsidRPr="00661646">
              <w:rPr>
                <w:rFonts w:ascii="Arial" w:hAnsi="Arial" w:cs="Arial"/>
                <w:b/>
                <w:caps/>
                <w:spacing w:val="10"/>
              </w:rPr>
              <w:t>Minimalne wymagania techniczne wobec serwerów</w:t>
            </w:r>
          </w:p>
        </w:tc>
      </w:tr>
      <w:tr w:rsidR="00775C0E" w:rsidRPr="00661646">
        <w:tblPrEx>
          <w:tblLook w:val="00A0"/>
        </w:tblPrEx>
        <w:trPr>
          <w:cantSplit/>
          <w:trHeight w:val="1004"/>
        </w:trPr>
        <w:tc>
          <w:tcPr>
            <w:tcW w:w="2674" w:type="dxa"/>
            <w:tcBorders>
              <w:top w:val="single" w:sz="4" w:space="0" w:color="000000"/>
              <w:left w:val="single" w:sz="4" w:space="0" w:color="000000"/>
              <w:bottom w:val="single" w:sz="4" w:space="0" w:color="000000"/>
              <w:right w:val="nil"/>
            </w:tcBorders>
            <w:vAlign w:val="center"/>
          </w:tcPr>
          <w:p w:rsidR="00775C0E" w:rsidRPr="00661646" w:rsidRDefault="00775C0E" w:rsidP="00196D9A">
            <w:pPr>
              <w:spacing w:after="200" w:line="100" w:lineRule="atLeast"/>
              <w:jc w:val="both"/>
              <w:rPr>
                <w:rFonts w:ascii="Arial" w:hAnsi="Arial" w:cs="Arial"/>
                <w:lang w:val="en-US"/>
              </w:rPr>
            </w:pPr>
            <w:r w:rsidRPr="00661646">
              <w:rPr>
                <w:rFonts w:ascii="Arial" w:hAnsi="Arial" w:cs="Arial"/>
                <w:b/>
                <w:lang w:val="en-US"/>
              </w:rPr>
              <w:t>Obudowa</w:t>
            </w:r>
          </w:p>
        </w:tc>
        <w:tc>
          <w:tcPr>
            <w:tcW w:w="7120" w:type="dxa"/>
            <w:tcBorders>
              <w:top w:val="single" w:sz="4" w:space="0" w:color="000000"/>
              <w:left w:val="single" w:sz="4" w:space="0" w:color="000000"/>
              <w:bottom w:val="single" w:sz="4" w:space="0" w:color="000000"/>
              <w:right w:val="single" w:sz="4" w:space="0" w:color="000000"/>
            </w:tcBorders>
            <w:vAlign w:val="center"/>
          </w:tcPr>
          <w:p w:rsidR="00775C0E" w:rsidRPr="00661646" w:rsidRDefault="00775C0E" w:rsidP="00196D9A">
            <w:pPr>
              <w:autoSpaceDE w:val="0"/>
              <w:autoSpaceDN w:val="0"/>
              <w:adjustRightInd w:val="0"/>
              <w:rPr>
                <w:rFonts w:ascii="Arial" w:hAnsi="Arial" w:cs="Arial"/>
              </w:rPr>
            </w:pPr>
            <w:r w:rsidRPr="00661646">
              <w:rPr>
                <w:rFonts w:ascii="Arial" w:hAnsi="Arial" w:cs="Arial"/>
              </w:rPr>
              <w:t>Maksymalnie 4U RACK 19 cali (wraz ze wszystkimi elementami niezbędnymi</w:t>
            </w:r>
          </w:p>
          <w:p w:rsidR="00775C0E" w:rsidRPr="00661646" w:rsidRDefault="00775C0E" w:rsidP="00196D9A">
            <w:pPr>
              <w:autoSpaceDE w:val="0"/>
              <w:autoSpaceDN w:val="0"/>
              <w:adjustRightInd w:val="0"/>
              <w:rPr>
                <w:rFonts w:ascii="Arial" w:hAnsi="Arial" w:cs="Arial"/>
              </w:rPr>
            </w:pPr>
            <w:r w:rsidRPr="00661646">
              <w:rPr>
                <w:rFonts w:ascii="Arial" w:hAnsi="Arial" w:cs="Arial"/>
              </w:rPr>
              <w:t>do zamontowania serwera w oferowanej szafie)</w:t>
            </w:r>
          </w:p>
          <w:p w:rsidR="00775C0E" w:rsidRPr="00661646" w:rsidRDefault="00775C0E" w:rsidP="00196D9A">
            <w:pPr>
              <w:spacing w:after="200" w:line="100" w:lineRule="atLeast"/>
              <w:rPr>
                <w:rFonts w:ascii="Arial" w:hAnsi="Arial" w:cs="Arial"/>
                <w:b/>
              </w:rPr>
            </w:pPr>
          </w:p>
        </w:tc>
      </w:tr>
      <w:tr w:rsidR="00775C0E" w:rsidRPr="00661646">
        <w:tblPrEx>
          <w:tblLook w:val="00A0"/>
        </w:tblPrEx>
        <w:trPr>
          <w:cantSplit/>
          <w:trHeight w:val="1240"/>
        </w:trPr>
        <w:tc>
          <w:tcPr>
            <w:tcW w:w="2674" w:type="dxa"/>
            <w:tcBorders>
              <w:top w:val="single" w:sz="4" w:space="0" w:color="000000"/>
              <w:left w:val="single" w:sz="4" w:space="0" w:color="000000"/>
              <w:bottom w:val="single" w:sz="4" w:space="0" w:color="000000"/>
              <w:right w:val="nil"/>
            </w:tcBorders>
            <w:vAlign w:val="center"/>
          </w:tcPr>
          <w:p w:rsidR="00775C0E" w:rsidRPr="00661646" w:rsidRDefault="00775C0E" w:rsidP="00196D9A">
            <w:pPr>
              <w:spacing w:after="200" w:line="100" w:lineRule="atLeast"/>
              <w:jc w:val="both"/>
              <w:rPr>
                <w:rFonts w:ascii="Arial" w:hAnsi="Arial" w:cs="Arial"/>
                <w:lang w:val="en-US"/>
              </w:rPr>
            </w:pPr>
            <w:r w:rsidRPr="00661646">
              <w:rPr>
                <w:rFonts w:ascii="Arial" w:hAnsi="Arial" w:cs="Arial"/>
                <w:b/>
                <w:lang w:val="en-US"/>
              </w:rPr>
              <w:t>Płytagłówna</w:t>
            </w:r>
          </w:p>
        </w:tc>
        <w:tc>
          <w:tcPr>
            <w:tcW w:w="7120" w:type="dxa"/>
            <w:tcBorders>
              <w:top w:val="single" w:sz="4" w:space="0" w:color="000000"/>
              <w:left w:val="single" w:sz="4" w:space="0" w:color="000000"/>
              <w:bottom w:val="single" w:sz="4" w:space="0" w:color="000000"/>
              <w:right w:val="single" w:sz="4" w:space="0" w:color="000000"/>
            </w:tcBorders>
            <w:vAlign w:val="center"/>
          </w:tcPr>
          <w:p w:rsidR="00775C0E" w:rsidRPr="00053E7C" w:rsidRDefault="00775C0E" w:rsidP="00196D9A">
            <w:pPr>
              <w:spacing w:after="200" w:line="100" w:lineRule="atLeast"/>
              <w:rPr>
                <w:rFonts w:ascii="Arial" w:hAnsi="Arial" w:cs="Arial"/>
                <w:b/>
                <w:highlight w:val="red"/>
              </w:rPr>
            </w:pPr>
            <w:r w:rsidRPr="0098060F">
              <w:rPr>
                <w:rFonts w:ascii="Arial" w:hAnsi="Arial" w:cs="Arial"/>
              </w:rPr>
              <w:t>Płyta główna dedykowana do pracy w serwerach, wyprodukowana przez producenta serwera z możliwością zainstalowania do dwóch procesorów, zgodna z procesorami INTEL</w:t>
            </w:r>
          </w:p>
        </w:tc>
      </w:tr>
      <w:tr w:rsidR="00775C0E" w:rsidRPr="00661646">
        <w:tblPrEx>
          <w:tblLook w:val="00A0"/>
        </w:tblPrEx>
        <w:trPr>
          <w:cantSplit/>
          <w:trHeight w:val="748"/>
        </w:trPr>
        <w:tc>
          <w:tcPr>
            <w:tcW w:w="2674" w:type="dxa"/>
            <w:tcBorders>
              <w:top w:val="single" w:sz="4" w:space="0" w:color="000000"/>
              <w:left w:val="single" w:sz="4" w:space="0" w:color="000000"/>
              <w:bottom w:val="single" w:sz="4" w:space="0" w:color="000000"/>
              <w:right w:val="nil"/>
            </w:tcBorders>
            <w:vAlign w:val="center"/>
          </w:tcPr>
          <w:p w:rsidR="00775C0E" w:rsidRPr="00661646" w:rsidRDefault="00775C0E" w:rsidP="00196D9A">
            <w:pPr>
              <w:spacing w:after="200" w:line="100" w:lineRule="atLeast"/>
              <w:jc w:val="both"/>
              <w:rPr>
                <w:rFonts w:ascii="Arial" w:hAnsi="Arial" w:cs="Arial"/>
                <w:lang w:val="en-US"/>
              </w:rPr>
            </w:pPr>
            <w:r w:rsidRPr="00661646">
              <w:rPr>
                <w:rFonts w:ascii="Arial" w:hAnsi="Arial" w:cs="Arial"/>
                <w:b/>
                <w:lang w:val="en-US"/>
              </w:rPr>
              <w:t>Procesor</w:t>
            </w:r>
          </w:p>
        </w:tc>
        <w:tc>
          <w:tcPr>
            <w:tcW w:w="7120" w:type="dxa"/>
            <w:tcBorders>
              <w:top w:val="single" w:sz="4" w:space="0" w:color="000000"/>
              <w:left w:val="single" w:sz="4" w:space="0" w:color="000000"/>
              <w:bottom w:val="single" w:sz="4" w:space="0" w:color="000000"/>
              <w:right w:val="single" w:sz="4" w:space="0" w:color="000000"/>
            </w:tcBorders>
            <w:vAlign w:val="center"/>
          </w:tcPr>
          <w:p w:rsidR="00775C0E" w:rsidRPr="00661646" w:rsidRDefault="00775C0E" w:rsidP="00196D9A">
            <w:pPr>
              <w:autoSpaceDE w:val="0"/>
              <w:autoSpaceDN w:val="0"/>
              <w:adjustRightInd w:val="0"/>
              <w:rPr>
                <w:rFonts w:ascii="Arial" w:hAnsi="Arial" w:cs="Arial"/>
              </w:rPr>
            </w:pPr>
            <w:r w:rsidRPr="00661646">
              <w:rPr>
                <w:rFonts w:ascii="Arial" w:hAnsi="Arial" w:cs="Arial"/>
                <w:b/>
              </w:rPr>
              <w:t xml:space="preserve">Minimum - </w:t>
            </w:r>
            <w:r w:rsidRPr="00661646">
              <w:rPr>
                <w:rFonts w:ascii="Arial" w:hAnsi="Arial" w:cs="Arial"/>
              </w:rPr>
              <w:t>dwunastordzeniowe klasy x64</w:t>
            </w:r>
            <w:r>
              <w:rPr>
                <w:rFonts w:ascii="Arial" w:hAnsi="Arial" w:cs="Arial"/>
              </w:rPr>
              <w:t>; częstotliwość taktowania minimum 3,2 Ghz</w:t>
            </w:r>
          </w:p>
          <w:p w:rsidR="00775C0E" w:rsidRPr="00661646" w:rsidRDefault="00775C0E" w:rsidP="00196D9A">
            <w:pPr>
              <w:spacing w:after="200" w:line="100" w:lineRule="atLeast"/>
              <w:rPr>
                <w:rFonts w:ascii="Arial" w:hAnsi="Arial" w:cs="Arial"/>
                <w:b/>
              </w:rPr>
            </w:pPr>
          </w:p>
        </w:tc>
      </w:tr>
      <w:tr w:rsidR="00775C0E" w:rsidRPr="00661646">
        <w:tblPrEx>
          <w:tblLook w:val="00A0"/>
        </w:tblPrEx>
        <w:trPr>
          <w:cantSplit/>
          <w:trHeight w:val="453"/>
        </w:trPr>
        <w:tc>
          <w:tcPr>
            <w:tcW w:w="2674" w:type="dxa"/>
            <w:tcBorders>
              <w:top w:val="single" w:sz="4" w:space="0" w:color="000000"/>
              <w:left w:val="single" w:sz="4" w:space="0" w:color="000000"/>
              <w:bottom w:val="single" w:sz="4" w:space="0" w:color="000000"/>
              <w:right w:val="nil"/>
            </w:tcBorders>
            <w:vAlign w:val="center"/>
          </w:tcPr>
          <w:p w:rsidR="00775C0E" w:rsidRPr="00661646" w:rsidRDefault="00775C0E" w:rsidP="00196D9A">
            <w:pPr>
              <w:spacing w:after="200" w:line="100" w:lineRule="atLeast"/>
              <w:rPr>
                <w:rFonts w:ascii="Arial" w:hAnsi="Arial" w:cs="Arial"/>
                <w:lang w:val="en-US"/>
              </w:rPr>
            </w:pPr>
            <w:r w:rsidRPr="00661646">
              <w:rPr>
                <w:rFonts w:ascii="Arial" w:hAnsi="Arial" w:cs="Arial"/>
                <w:b/>
                <w:lang w:val="en-US"/>
              </w:rPr>
              <w:t>Liczbaprocesorów</w:t>
            </w:r>
          </w:p>
        </w:tc>
        <w:tc>
          <w:tcPr>
            <w:tcW w:w="7120" w:type="dxa"/>
            <w:tcBorders>
              <w:top w:val="single" w:sz="4" w:space="0" w:color="000000"/>
              <w:left w:val="single" w:sz="4" w:space="0" w:color="000000"/>
              <w:bottom w:val="single" w:sz="4" w:space="0" w:color="000000"/>
              <w:right w:val="single" w:sz="4" w:space="0" w:color="000000"/>
            </w:tcBorders>
            <w:vAlign w:val="center"/>
          </w:tcPr>
          <w:p w:rsidR="00775C0E" w:rsidRPr="00661646" w:rsidRDefault="00775C0E" w:rsidP="00196D9A">
            <w:pPr>
              <w:spacing w:after="200" w:line="100" w:lineRule="atLeast"/>
              <w:rPr>
                <w:rFonts w:ascii="Arial" w:hAnsi="Arial" w:cs="Arial"/>
                <w:b/>
                <w:lang w:val="en-US"/>
              </w:rPr>
            </w:pPr>
            <w:r w:rsidRPr="00661646">
              <w:rPr>
                <w:rFonts w:ascii="Arial" w:hAnsi="Arial" w:cs="Arial"/>
                <w:lang w:val="en-US"/>
              </w:rPr>
              <w:t>2</w:t>
            </w:r>
          </w:p>
        </w:tc>
      </w:tr>
      <w:tr w:rsidR="00775C0E" w:rsidRPr="00661646">
        <w:tblPrEx>
          <w:tblLook w:val="00A0"/>
        </w:tblPrEx>
        <w:trPr>
          <w:cantSplit/>
          <w:trHeight w:val="472"/>
        </w:trPr>
        <w:tc>
          <w:tcPr>
            <w:tcW w:w="2674" w:type="dxa"/>
            <w:tcBorders>
              <w:top w:val="single" w:sz="4" w:space="0" w:color="000000"/>
              <w:left w:val="single" w:sz="4" w:space="0" w:color="000000"/>
              <w:bottom w:val="single" w:sz="4" w:space="0" w:color="000000"/>
              <w:right w:val="nil"/>
            </w:tcBorders>
            <w:vAlign w:val="center"/>
          </w:tcPr>
          <w:p w:rsidR="00775C0E" w:rsidRPr="00661646" w:rsidRDefault="00775C0E" w:rsidP="00196D9A">
            <w:pPr>
              <w:spacing w:after="200" w:line="100" w:lineRule="atLeast"/>
              <w:jc w:val="both"/>
              <w:rPr>
                <w:rFonts w:ascii="Arial" w:hAnsi="Arial" w:cs="Arial"/>
                <w:lang w:val="en-US"/>
              </w:rPr>
            </w:pPr>
            <w:r w:rsidRPr="00661646">
              <w:rPr>
                <w:rFonts w:ascii="Arial" w:hAnsi="Arial" w:cs="Arial"/>
                <w:b/>
                <w:lang w:val="en-US"/>
              </w:rPr>
              <w:t>RAM</w:t>
            </w:r>
          </w:p>
        </w:tc>
        <w:tc>
          <w:tcPr>
            <w:tcW w:w="7120" w:type="dxa"/>
            <w:tcBorders>
              <w:top w:val="single" w:sz="4" w:space="0" w:color="000000"/>
              <w:left w:val="single" w:sz="4" w:space="0" w:color="000000"/>
              <w:bottom w:val="single" w:sz="4" w:space="0" w:color="000000"/>
              <w:right w:val="single" w:sz="4" w:space="0" w:color="000000"/>
            </w:tcBorders>
            <w:vAlign w:val="center"/>
          </w:tcPr>
          <w:p w:rsidR="00775C0E" w:rsidRPr="00661646" w:rsidRDefault="00775C0E" w:rsidP="00196D9A">
            <w:pPr>
              <w:spacing w:after="200" w:line="100" w:lineRule="atLeast"/>
              <w:rPr>
                <w:rFonts w:ascii="Arial" w:hAnsi="Arial" w:cs="Arial"/>
                <w:b/>
              </w:rPr>
            </w:pPr>
            <w:r w:rsidRPr="00661646">
              <w:rPr>
                <w:rFonts w:ascii="Arial" w:hAnsi="Arial" w:cs="Arial"/>
              </w:rPr>
              <w:t>Minimum 256 GB DDR3, z technologią ECC</w:t>
            </w:r>
          </w:p>
        </w:tc>
      </w:tr>
      <w:tr w:rsidR="00775C0E" w:rsidRPr="00661646">
        <w:tblPrEx>
          <w:tblLook w:val="00A0"/>
        </w:tblPrEx>
        <w:trPr>
          <w:cantSplit/>
          <w:trHeight w:val="472"/>
        </w:trPr>
        <w:tc>
          <w:tcPr>
            <w:tcW w:w="2674" w:type="dxa"/>
            <w:tcBorders>
              <w:top w:val="single" w:sz="4" w:space="0" w:color="000000"/>
              <w:left w:val="single" w:sz="4" w:space="0" w:color="000000"/>
              <w:bottom w:val="single" w:sz="4" w:space="0" w:color="000000"/>
              <w:right w:val="nil"/>
            </w:tcBorders>
            <w:vAlign w:val="center"/>
          </w:tcPr>
          <w:p w:rsidR="00775C0E" w:rsidRPr="00661646" w:rsidRDefault="00775C0E" w:rsidP="00196D9A">
            <w:pPr>
              <w:spacing w:after="200" w:line="100" w:lineRule="atLeast"/>
              <w:jc w:val="both"/>
              <w:rPr>
                <w:rFonts w:ascii="Arial" w:hAnsi="Arial" w:cs="Arial"/>
                <w:lang w:val="en-US"/>
              </w:rPr>
            </w:pPr>
            <w:r w:rsidRPr="00661646">
              <w:rPr>
                <w:rFonts w:ascii="Arial" w:hAnsi="Arial" w:cs="Arial"/>
                <w:b/>
                <w:lang w:val="en-US"/>
              </w:rPr>
              <w:t>Gniazda PCI</w:t>
            </w:r>
          </w:p>
        </w:tc>
        <w:tc>
          <w:tcPr>
            <w:tcW w:w="7120" w:type="dxa"/>
            <w:tcBorders>
              <w:top w:val="single" w:sz="4" w:space="0" w:color="000000"/>
              <w:left w:val="single" w:sz="4" w:space="0" w:color="000000"/>
              <w:bottom w:val="single" w:sz="4" w:space="0" w:color="000000"/>
              <w:right w:val="single" w:sz="4" w:space="0" w:color="000000"/>
            </w:tcBorders>
            <w:vAlign w:val="center"/>
          </w:tcPr>
          <w:p w:rsidR="00775C0E" w:rsidRPr="00661646" w:rsidRDefault="00775C0E" w:rsidP="00196D9A">
            <w:pPr>
              <w:spacing w:after="200" w:line="100" w:lineRule="atLeast"/>
              <w:rPr>
                <w:rFonts w:ascii="Arial" w:hAnsi="Arial" w:cs="Arial"/>
                <w:b/>
              </w:rPr>
            </w:pPr>
            <w:r w:rsidRPr="00661646">
              <w:rPr>
                <w:rFonts w:ascii="Arial" w:hAnsi="Arial" w:cs="Arial"/>
              </w:rPr>
              <w:t>Minimum 3 slotów PCIe 3.0. dla konfiguracji jednoprocesorowej</w:t>
            </w:r>
          </w:p>
        </w:tc>
      </w:tr>
      <w:tr w:rsidR="00775C0E" w:rsidRPr="00661646">
        <w:tblPrEx>
          <w:tblLook w:val="00A0"/>
        </w:tblPrEx>
        <w:trPr>
          <w:cantSplit/>
          <w:trHeight w:val="472"/>
        </w:trPr>
        <w:tc>
          <w:tcPr>
            <w:tcW w:w="2674" w:type="dxa"/>
            <w:tcBorders>
              <w:top w:val="single" w:sz="4" w:space="0" w:color="000000"/>
              <w:left w:val="single" w:sz="4" w:space="0" w:color="000000"/>
              <w:bottom w:val="single" w:sz="4" w:space="0" w:color="000000"/>
              <w:right w:val="nil"/>
            </w:tcBorders>
            <w:vAlign w:val="center"/>
          </w:tcPr>
          <w:p w:rsidR="00775C0E" w:rsidRPr="00661646" w:rsidRDefault="00775C0E" w:rsidP="00196D9A">
            <w:pPr>
              <w:spacing w:after="200" w:line="100" w:lineRule="atLeast"/>
              <w:jc w:val="both"/>
              <w:rPr>
                <w:rFonts w:ascii="Arial" w:hAnsi="Arial" w:cs="Arial"/>
                <w:lang w:val="en-US"/>
              </w:rPr>
            </w:pPr>
            <w:r w:rsidRPr="00661646">
              <w:rPr>
                <w:rFonts w:ascii="Arial" w:hAnsi="Arial" w:cs="Arial"/>
                <w:b/>
                <w:lang w:val="en-US"/>
              </w:rPr>
              <w:t>Interfejsy</w:t>
            </w:r>
            <w:r>
              <w:rPr>
                <w:rFonts w:ascii="Arial" w:hAnsi="Arial" w:cs="Arial"/>
                <w:b/>
                <w:lang w:val="en-US"/>
              </w:rPr>
              <w:t xml:space="preserve"> </w:t>
            </w:r>
            <w:r w:rsidRPr="00661646">
              <w:rPr>
                <w:rFonts w:ascii="Arial" w:hAnsi="Arial" w:cs="Arial"/>
                <w:b/>
                <w:lang w:val="en-US"/>
              </w:rPr>
              <w:t>sieciowe</w:t>
            </w:r>
          </w:p>
        </w:tc>
        <w:tc>
          <w:tcPr>
            <w:tcW w:w="7120" w:type="dxa"/>
            <w:tcBorders>
              <w:top w:val="single" w:sz="4" w:space="0" w:color="000000"/>
              <w:left w:val="single" w:sz="4" w:space="0" w:color="000000"/>
              <w:bottom w:val="single" w:sz="4" w:space="0" w:color="000000"/>
              <w:right w:val="single" w:sz="4" w:space="0" w:color="000000"/>
            </w:tcBorders>
            <w:vAlign w:val="center"/>
          </w:tcPr>
          <w:p w:rsidR="00775C0E" w:rsidRPr="00661646" w:rsidRDefault="00775C0E" w:rsidP="00196D9A">
            <w:pPr>
              <w:spacing w:after="200" w:line="100" w:lineRule="atLeast"/>
              <w:rPr>
                <w:rFonts w:ascii="Arial" w:hAnsi="Arial" w:cs="Arial"/>
                <w:b/>
              </w:rPr>
            </w:pPr>
            <w:r w:rsidRPr="00661646">
              <w:rPr>
                <w:rFonts w:ascii="Arial" w:hAnsi="Arial" w:cs="Arial"/>
              </w:rPr>
              <w:t>Minimum 4 porty Gigabit Ethernet Base-T ze wsparciem dla protokołu IPv6.</w:t>
            </w:r>
          </w:p>
        </w:tc>
      </w:tr>
      <w:tr w:rsidR="00775C0E" w:rsidRPr="00661646">
        <w:tblPrEx>
          <w:tblLook w:val="00A0"/>
        </w:tblPrEx>
        <w:trPr>
          <w:cantSplit/>
          <w:trHeight w:val="491"/>
        </w:trPr>
        <w:tc>
          <w:tcPr>
            <w:tcW w:w="2674" w:type="dxa"/>
            <w:tcBorders>
              <w:top w:val="single" w:sz="4" w:space="0" w:color="000000"/>
              <w:left w:val="single" w:sz="4" w:space="0" w:color="000000"/>
              <w:bottom w:val="single" w:sz="4" w:space="0" w:color="000000"/>
              <w:right w:val="nil"/>
            </w:tcBorders>
            <w:vAlign w:val="center"/>
          </w:tcPr>
          <w:p w:rsidR="00775C0E" w:rsidRPr="00661646" w:rsidRDefault="00775C0E" w:rsidP="00196D9A">
            <w:pPr>
              <w:spacing w:after="200" w:line="100" w:lineRule="atLeast"/>
              <w:jc w:val="both"/>
              <w:rPr>
                <w:rFonts w:ascii="Arial" w:hAnsi="Arial" w:cs="Arial"/>
                <w:lang w:val="en-US"/>
              </w:rPr>
            </w:pPr>
            <w:r w:rsidRPr="00661646">
              <w:rPr>
                <w:rFonts w:ascii="Arial" w:hAnsi="Arial" w:cs="Arial"/>
                <w:b/>
                <w:lang w:val="en-US"/>
              </w:rPr>
              <w:t>Kontroler</w:t>
            </w:r>
          </w:p>
        </w:tc>
        <w:tc>
          <w:tcPr>
            <w:tcW w:w="7120" w:type="dxa"/>
            <w:tcBorders>
              <w:top w:val="single" w:sz="4" w:space="0" w:color="000000"/>
              <w:left w:val="single" w:sz="4" w:space="0" w:color="000000"/>
              <w:bottom w:val="single" w:sz="4" w:space="0" w:color="000000"/>
              <w:right w:val="single" w:sz="4" w:space="0" w:color="000000"/>
            </w:tcBorders>
            <w:vAlign w:val="center"/>
          </w:tcPr>
          <w:p w:rsidR="00775C0E" w:rsidRPr="00661646" w:rsidRDefault="00775C0E" w:rsidP="00196D9A">
            <w:pPr>
              <w:spacing w:after="200" w:line="100" w:lineRule="atLeast"/>
              <w:rPr>
                <w:rFonts w:ascii="Arial" w:hAnsi="Arial" w:cs="Arial"/>
                <w:b/>
              </w:rPr>
            </w:pPr>
            <w:r w:rsidRPr="00661646">
              <w:rPr>
                <w:rFonts w:ascii="Arial" w:hAnsi="Arial" w:cs="Arial"/>
              </w:rPr>
              <w:t>Kontroler macierzowy SAS/SATA konfigurację RAID 6</w:t>
            </w:r>
          </w:p>
        </w:tc>
      </w:tr>
      <w:tr w:rsidR="00775C0E" w:rsidRPr="00661646">
        <w:tblPrEx>
          <w:tblLook w:val="00A0"/>
        </w:tblPrEx>
        <w:trPr>
          <w:cantSplit/>
          <w:trHeight w:val="472"/>
        </w:trPr>
        <w:tc>
          <w:tcPr>
            <w:tcW w:w="2674" w:type="dxa"/>
            <w:tcBorders>
              <w:top w:val="single" w:sz="4" w:space="0" w:color="000000"/>
              <w:left w:val="single" w:sz="4" w:space="0" w:color="000000"/>
              <w:bottom w:val="single" w:sz="4" w:space="0" w:color="000000"/>
              <w:right w:val="nil"/>
            </w:tcBorders>
            <w:vAlign w:val="center"/>
          </w:tcPr>
          <w:p w:rsidR="00775C0E" w:rsidRPr="00661646" w:rsidRDefault="00775C0E" w:rsidP="00196D9A">
            <w:pPr>
              <w:spacing w:after="200" w:line="100" w:lineRule="atLeast"/>
              <w:jc w:val="both"/>
              <w:rPr>
                <w:rFonts w:ascii="Arial" w:hAnsi="Arial" w:cs="Arial"/>
                <w:lang w:val="en-US"/>
              </w:rPr>
            </w:pPr>
            <w:r w:rsidRPr="00661646">
              <w:rPr>
                <w:rFonts w:ascii="Arial" w:hAnsi="Arial" w:cs="Arial"/>
                <w:b/>
                <w:lang w:val="en-US"/>
              </w:rPr>
              <w:t>Napęd</w:t>
            </w:r>
            <w:r>
              <w:rPr>
                <w:rFonts w:ascii="Arial" w:hAnsi="Arial" w:cs="Arial"/>
                <w:b/>
                <w:lang w:val="en-US"/>
              </w:rPr>
              <w:t xml:space="preserve"> </w:t>
            </w:r>
            <w:r w:rsidRPr="00661646">
              <w:rPr>
                <w:rFonts w:ascii="Arial" w:hAnsi="Arial" w:cs="Arial"/>
                <w:b/>
                <w:lang w:val="en-US"/>
              </w:rPr>
              <w:t>optyczny</w:t>
            </w:r>
          </w:p>
        </w:tc>
        <w:tc>
          <w:tcPr>
            <w:tcW w:w="7120" w:type="dxa"/>
            <w:tcBorders>
              <w:top w:val="single" w:sz="4" w:space="0" w:color="000000"/>
              <w:left w:val="single" w:sz="4" w:space="0" w:color="000000"/>
              <w:bottom w:val="single" w:sz="4" w:space="0" w:color="000000"/>
              <w:right w:val="single" w:sz="4" w:space="0" w:color="000000"/>
            </w:tcBorders>
            <w:vAlign w:val="center"/>
          </w:tcPr>
          <w:p w:rsidR="00775C0E" w:rsidRPr="00661646" w:rsidRDefault="00775C0E" w:rsidP="00196D9A">
            <w:pPr>
              <w:spacing w:after="200" w:line="100" w:lineRule="atLeast"/>
              <w:rPr>
                <w:rFonts w:ascii="Arial" w:hAnsi="Arial" w:cs="Arial"/>
                <w:b/>
                <w:lang w:val="en-US"/>
              </w:rPr>
            </w:pPr>
            <w:r w:rsidRPr="00661646">
              <w:rPr>
                <w:rFonts w:ascii="Arial" w:hAnsi="Arial" w:cs="Arial"/>
                <w:lang w:val="en-US"/>
              </w:rPr>
              <w:t>Wewnętrzny</w:t>
            </w:r>
            <w:r>
              <w:rPr>
                <w:rFonts w:ascii="Arial" w:hAnsi="Arial" w:cs="Arial"/>
                <w:lang w:val="en-US"/>
              </w:rPr>
              <w:t xml:space="preserve"> </w:t>
            </w:r>
            <w:r w:rsidRPr="00661646">
              <w:rPr>
                <w:rFonts w:ascii="Arial" w:hAnsi="Arial" w:cs="Arial"/>
                <w:lang w:val="en-US"/>
              </w:rPr>
              <w:t>napęd DVD</w:t>
            </w:r>
          </w:p>
        </w:tc>
      </w:tr>
      <w:tr w:rsidR="00775C0E" w:rsidRPr="00661646">
        <w:tblPrEx>
          <w:tblLook w:val="00A0"/>
        </w:tblPrEx>
        <w:trPr>
          <w:cantSplit/>
          <w:trHeight w:val="728"/>
        </w:trPr>
        <w:tc>
          <w:tcPr>
            <w:tcW w:w="2674" w:type="dxa"/>
            <w:tcBorders>
              <w:top w:val="single" w:sz="4" w:space="0" w:color="000000"/>
              <w:left w:val="single" w:sz="4" w:space="0" w:color="000000"/>
              <w:bottom w:val="single" w:sz="4" w:space="0" w:color="000000"/>
              <w:right w:val="nil"/>
            </w:tcBorders>
            <w:vAlign w:val="center"/>
          </w:tcPr>
          <w:p w:rsidR="00775C0E" w:rsidRPr="00661646" w:rsidRDefault="00775C0E" w:rsidP="00196D9A">
            <w:pPr>
              <w:spacing w:after="200" w:line="100" w:lineRule="atLeast"/>
              <w:jc w:val="both"/>
              <w:rPr>
                <w:rFonts w:ascii="Arial" w:hAnsi="Arial" w:cs="Arial"/>
                <w:lang w:val="en-US"/>
              </w:rPr>
            </w:pPr>
            <w:r w:rsidRPr="00661646">
              <w:rPr>
                <w:rFonts w:ascii="Arial" w:hAnsi="Arial" w:cs="Arial"/>
                <w:b/>
                <w:lang w:val="en-US"/>
              </w:rPr>
              <w:t>Dyski</w:t>
            </w:r>
            <w:r>
              <w:rPr>
                <w:rFonts w:ascii="Arial" w:hAnsi="Arial" w:cs="Arial"/>
                <w:b/>
                <w:lang w:val="en-US"/>
              </w:rPr>
              <w:t xml:space="preserve"> </w:t>
            </w:r>
            <w:r w:rsidRPr="00661646">
              <w:rPr>
                <w:rFonts w:ascii="Arial" w:hAnsi="Arial" w:cs="Arial"/>
                <w:b/>
                <w:lang w:val="en-US"/>
              </w:rPr>
              <w:t>twarde</w:t>
            </w:r>
          </w:p>
        </w:tc>
        <w:tc>
          <w:tcPr>
            <w:tcW w:w="7120" w:type="dxa"/>
            <w:tcBorders>
              <w:top w:val="single" w:sz="4" w:space="0" w:color="000000"/>
              <w:left w:val="single" w:sz="4" w:space="0" w:color="000000"/>
              <w:bottom w:val="single" w:sz="4" w:space="0" w:color="000000"/>
              <w:right w:val="single" w:sz="4" w:space="0" w:color="000000"/>
            </w:tcBorders>
            <w:vAlign w:val="center"/>
          </w:tcPr>
          <w:p w:rsidR="00775C0E" w:rsidRPr="00661646" w:rsidRDefault="00775C0E" w:rsidP="00196D9A">
            <w:pPr>
              <w:autoSpaceDE w:val="0"/>
              <w:autoSpaceDN w:val="0"/>
              <w:adjustRightInd w:val="0"/>
              <w:rPr>
                <w:rFonts w:ascii="Arial" w:hAnsi="Arial" w:cs="Arial"/>
              </w:rPr>
            </w:pPr>
            <w:r w:rsidRPr="00661646">
              <w:rPr>
                <w:rFonts w:ascii="Arial" w:hAnsi="Arial" w:cs="Arial"/>
              </w:rPr>
              <w:t xml:space="preserve">Minimum </w:t>
            </w:r>
            <w:r>
              <w:rPr>
                <w:rFonts w:ascii="Arial" w:hAnsi="Arial" w:cs="Arial"/>
              </w:rPr>
              <w:t xml:space="preserve">6 dysków p </w:t>
            </w:r>
            <w:r w:rsidRPr="00661646">
              <w:rPr>
                <w:rFonts w:ascii="Arial" w:hAnsi="Arial" w:cs="Arial"/>
              </w:rPr>
              <w:t>4Tb</w:t>
            </w:r>
            <w:r>
              <w:rPr>
                <w:rFonts w:ascii="Arial" w:hAnsi="Arial" w:cs="Arial"/>
              </w:rPr>
              <w:t xml:space="preserve"> każdy </w:t>
            </w:r>
            <w:r w:rsidRPr="00661646">
              <w:rPr>
                <w:rFonts w:ascii="Arial" w:hAnsi="Arial" w:cs="Arial"/>
              </w:rPr>
              <w:t xml:space="preserve"> w konfiguracji RAID 6.</w:t>
            </w:r>
          </w:p>
          <w:p w:rsidR="00775C0E" w:rsidRPr="00661646" w:rsidRDefault="00775C0E" w:rsidP="00196D9A">
            <w:pPr>
              <w:spacing w:after="200" w:line="100" w:lineRule="atLeast"/>
              <w:rPr>
                <w:rFonts w:ascii="Arial" w:hAnsi="Arial" w:cs="Arial"/>
                <w:b/>
              </w:rPr>
            </w:pPr>
          </w:p>
        </w:tc>
      </w:tr>
      <w:tr w:rsidR="00775C0E" w:rsidRPr="00661646">
        <w:tblPrEx>
          <w:tblLook w:val="00A0"/>
        </w:tblPrEx>
        <w:trPr>
          <w:cantSplit/>
          <w:trHeight w:val="1437"/>
        </w:trPr>
        <w:tc>
          <w:tcPr>
            <w:tcW w:w="2674" w:type="dxa"/>
            <w:tcBorders>
              <w:top w:val="single" w:sz="4" w:space="0" w:color="000000"/>
              <w:left w:val="single" w:sz="4" w:space="0" w:color="000000"/>
              <w:bottom w:val="single" w:sz="4" w:space="0" w:color="000000"/>
              <w:right w:val="nil"/>
            </w:tcBorders>
            <w:vAlign w:val="center"/>
          </w:tcPr>
          <w:p w:rsidR="00775C0E" w:rsidRPr="00661646" w:rsidRDefault="00775C0E" w:rsidP="00196D9A">
            <w:pPr>
              <w:spacing w:after="200" w:line="100" w:lineRule="atLeast"/>
              <w:jc w:val="both"/>
              <w:rPr>
                <w:rFonts w:ascii="Arial" w:hAnsi="Arial" w:cs="Arial"/>
                <w:lang w:val="en-US"/>
              </w:rPr>
            </w:pPr>
            <w:r w:rsidRPr="00661646">
              <w:rPr>
                <w:rFonts w:ascii="Arial" w:hAnsi="Arial" w:cs="Arial"/>
                <w:b/>
                <w:lang w:val="en-US"/>
              </w:rPr>
              <w:t>Inne</w:t>
            </w:r>
            <w:r>
              <w:rPr>
                <w:rFonts w:ascii="Arial" w:hAnsi="Arial" w:cs="Arial"/>
                <w:b/>
                <w:lang w:val="en-US"/>
              </w:rPr>
              <w:t xml:space="preserve"> </w:t>
            </w:r>
            <w:r w:rsidRPr="00661646">
              <w:rPr>
                <w:rFonts w:ascii="Arial" w:hAnsi="Arial" w:cs="Arial"/>
                <w:b/>
                <w:lang w:val="en-US"/>
              </w:rPr>
              <w:t>porty</w:t>
            </w:r>
          </w:p>
        </w:tc>
        <w:tc>
          <w:tcPr>
            <w:tcW w:w="7120" w:type="dxa"/>
            <w:tcBorders>
              <w:top w:val="single" w:sz="4" w:space="0" w:color="000000"/>
              <w:left w:val="single" w:sz="4" w:space="0" w:color="000000"/>
              <w:bottom w:val="single" w:sz="4" w:space="0" w:color="000000"/>
              <w:right w:val="single" w:sz="4" w:space="0" w:color="000000"/>
            </w:tcBorders>
            <w:vAlign w:val="center"/>
          </w:tcPr>
          <w:p w:rsidR="00775C0E" w:rsidRPr="00661646" w:rsidRDefault="00775C0E" w:rsidP="00196D9A">
            <w:pPr>
              <w:spacing w:after="200" w:line="100" w:lineRule="atLeast"/>
              <w:rPr>
                <w:rFonts w:ascii="Arial" w:hAnsi="Arial" w:cs="Arial"/>
              </w:rPr>
            </w:pPr>
            <w:r w:rsidRPr="00661646">
              <w:rPr>
                <w:rFonts w:ascii="Arial" w:hAnsi="Arial" w:cs="Arial"/>
              </w:rPr>
              <w:t>1 port RJ-45 dedykowany dla interfejsu zdalnego zarządzania.</w:t>
            </w:r>
          </w:p>
          <w:p w:rsidR="00775C0E" w:rsidRPr="00661646" w:rsidRDefault="00775C0E" w:rsidP="00196D9A">
            <w:pPr>
              <w:spacing w:after="200" w:line="100" w:lineRule="atLeast"/>
              <w:rPr>
                <w:rFonts w:ascii="Arial" w:hAnsi="Arial" w:cs="Arial"/>
              </w:rPr>
            </w:pPr>
            <w:r w:rsidRPr="00661646">
              <w:rPr>
                <w:rFonts w:ascii="Arial" w:hAnsi="Arial" w:cs="Arial"/>
              </w:rPr>
              <w:t>Min. 4x USB 2.0 lub 3.0;</w:t>
            </w:r>
          </w:p>
          <w:p w:rsidR="00775C0E" w:rsidRPr="00661646" w:rsidRDefault="00775C0E" w:rsidP="00196D9A">
            <w:pPr>
              <w:spacing w:after="200" w:line="100" w:lineRule="atLeast"/>
              <w:rPr>
                <w:rFonts w:ascii="Arial" w:hAnsi="Arial" w:cs="Arial"/>
                <w:b/>
              </w:rPr>
            </w:pPr>
            <w:r w:rsidRPr="00661646">
              <w:rPr>
                <w:rFonts w:ascii="Arial" w:hAnsi="Arial" w:cs="Arial"/>
              </w:rPr>
              <w:t>1 port szeregowy</w:t>
            </w:r>
          </w:p>
        </w:tc>
      </w:tr>
      <w:tr w:rsidR="00775C0E" w:rsidRPr="00661646">
        <w:tblPrEx>
          <w:tblLook w:val="00A0"/>
        </w:tblPrEx>
        <w:trPr>
          <w:cantSplit/>
          <w:trHeight w:val="472"/>
        </w:trPr>
        <w:tc>
          <w:tcPr>
            <w:tcW w:w="2674" w:type="dxa"/>
            <w:tcBorders>
              <w:top w:val="single" w:sz="4" w:space="0" w:color="000000"/>
              <w:left w:val="single" w:sz="4" w:space="0" w:color="000000"/>
              <w:bottom w:val="single" w:sz="4" w:space="0" w:color="000000"/>
              <w:right w:val="nil"/>
            </w:tcBorders>
            <w:vAlign w:val="center"/>
          </w:tcPr>
          <w:p w:rsidR="00775C0E" w:rsidRPr="00661646" w:rsidRDefault="00775C0E" w:rsidP="00196D9A">
            <w:pPr>
              <w:spacing w:after="200" w:line="100" w:lineRule="atLeast"/>
              <w:jc w:val="both"/>
              <w:rPr>
                <w:rFonts w:ascii="Arial" w:hAnsi="Arial" w:cs="Arial"/>
                <w:lang w:val="en-US"/>
              </w:rPr>
            </w:pPr>
            <w:r w:rsidRPr="00661646">
              <w:rPr>
                <w:rFonts w:ascii="Arial" w:hAnsi="Arial" w:cs="Arial"/>
                <w:b/>
                <w:lang w:val="en-US"/>
              </w:rPr>
              <w:t>Video</w:t>
            </w:r>
          </w:p>
        </w:tc>
        <w:tc>
          <w:tcPr>
            <w:tcW w:w="7120" w:type="dxa"/>
            <w:tcBorders>
              <w:top w:val="single" w:sz="4" w:space="0" w:color="000000"/>
              <w:left w:val="single" w:sz="4" w:space="0" w:color="000000"/>
              <w:bottom w:val="single" w:sz="4" w:space="0" w:color="000000"/>
              <w:right w:val="single" w:sz="4" w:space="0" w:color="000000"/>
            </w:tcBorders>
            <w:vAlign w:val="center"/>
          </w:tcPr>
          <w:p w:rsidR="00775C0E" w:rsidRPr="00661646" w:rsidRDefault="00775C0E" w:rsidP="00196D9A">
            <w:pPr>
              <w:spacing w:after="200" w:line="100" w:lineRule="atLeast"/>
              <w:rPr>
                <w:rFonts w:ascii="Arial" w:hAnsi="Arial" w:cs="Arial"/>
                <w:b/>
              </w:rPr>
            </w:pPr>
            <w:r w:rsidRPr="00661646">
              <w:rPr>
                <w:rFonts w:ascii="Arial" w:hAnsi="Arial" w:cs="Arial"/>
              </w:rPr>
              <w:t xml:space="preserve">Zintegrowana karta graficzna. 2 porty VGA (z przodu i z tyłu). </w:t>
            </w:r>
          </w:p>
        </w:tc>
      </w:tr>
      <w:tr w:rsidR="00775C0E" w:rsidRPr="00661646">
        <w:tblPrEx>
          <w:tblLook w:val="00A0"/>
        </w:tblPrEx>
        <w:trPr>
          <w:cantSplit/>
          <w:trHeight w:val="728"/>
        </w:trPr>
        <w:tc>
          <w:tcPr>
            <w:tcW w:w="2674" w:type="dxa"/>
            <w:tcBorders>
              <w:top w:val="single" w:sz="4" w:space="0" w:color="000000"/>
              <w:left w:val="single" w:sz="4" w:space="0" w:color="000000"/>
              <w:bottom w:val="single" w:sz="4" w:space="0" w:color="000000"/>
              <w:right w:val="nil"/>
            </w:tcBorders>
            <w:vAlign w:val="center"/>
          </w:tcPr>
          <w:p w:rsidR="00775C0E" w:rsidRPr="00661646" w:rsidRDefault="00775C0E" w:rsidP="00196D9A">
            <w:pPr>
              <w:spacing w:after="200" w:line="100" w:lineRule="atLeast"/>
              <w:jc w:val="both"/>
              <w:rPr>
                <w:rFonts w:ascii="Arial" w:hAnsi="Arial" w:cs="Arial"/>
                <w:lang w:val="en-US"/>
              </w:rPr>
            </w:pPr>
            <w:r w:rsidRPr="00661646">
              <w:rPr>
                <w:rFonts w:ascii="Arial" w:hAnsi="Arial" w:cs="Arial"/>
                <w:b/>
                <w:lang w:val="en-US"/>
              </w:rPr>
              <w:t>Zasilanie</w:t>
            </w:r>
          </w:p>
        </w:tc>
        <w:tc>
          <w:tcPr>
            <w:tcW w:w="7120" w:type="dxa"/>
            <w:tcBorders>
              <w:top w:val="single" w:sz="4" w:space="0" w:color="000000"/>
              <w:left w:val="single" w:sz="4" w:space="0" w:color="000000"/>
              <w:bottom w:val="single" w:sz="4" w:space="0" w:color="000000"/>
              <w:right w:val="single" w:sz="4" w:space="0" w:color="000000"/>
            </w:tcBorders>
            <w:vAlign w:val="center"/>
          </w:tcPr>
          <w:p w:rsidR="00775C0E" w:rsidRPr="00661646" w:rsidRDefault="00775C0E" w:rsidP="00196D9A">
            <w:pPr>
              <w:autoSpaceDE w:val="0"/>
              <w:autoSpaceDN w:val="0"/>
              <w:adjustRightInd w:val="0"/>
              <w:rPr>
                <w:rFonts w:ascii="Arial" w:hAnsi="Arial" w:cs="Arial"/>
              </w:rPr>
            </w:pPr>
            <w:r w:rsidRPr="00661646">
              <w:rPr>
                <w:rFonts w:ascii="Arial" w:hAnsi="Arial" w:cs="Arial"/>
              </w:rPr>
              <w:t xml:space="preserve">Minimum 2 szt., typ Hot-plug, redundantne min. </w:t>
            </w:r>
            <w:r>
              <w:rPr>
                <w:rFonts w:ascii="Arial" w:hAnsi="Arial" w:cs="Arial"/>
              </w:rPr>
              <w:t>750</w:t>
            </w:r>
            <w:r w:rsidRPr="00661646">
              <w:rPr>
                <w:rFonts w:ascii="Arial" w:hAnsi="Arial" w:cs="Arial"/>
              </w:rPr>
              <w:t xml:space="preserve"> W każdy.</w:t>
            </w:r>
          </w:p>
          <w:p w:rsidR="00775C0E" w:rsidRPr="00661646" w:rsidRDefault="00775C0E" w:rsidP="00196D9A">
            <w:pPr>
              <w:spacing w:after="200" w:line="100" w:lineRule="atLeast"/>
              <w:rPr>
                <w:rFonts w:ascii="Arial" w:hAnsi="Arial" w:cs="Arial"/>
                <w:b/>
              </w:rPr>
            </w:pPr>
          </w:p>
        </w:tc>
      </w:tr>
      <w:tr w:rsidR="00775C0E" w:rsidRPr="00781954">
        <w:tblPrEx>
          <w:tblLook w:val="00A0"/>
        </w:tblPrEx>
        <w:trPr>
          <w:cantSplit/>
          <w:trHeight w:val="4426"/>
        </w:trPr>
        <w:tc>
          <w:tcPr>
            <w:tcW w:w="2674" w:type="dxa"/>
            <w:tcBorders>
              <w:top w:val="single" w:sz="4" w:space="0" w:color="000000"/>
              <w:left w:val="single" w:sz="4" w:space="0" w:color="000000"/>
              <w:bottom w:val="single" w:sz="4" w:space="0" w:color="000000"/>
              <w:right w:val="nil"/>
            </w:tcBorders>
            <w:vAlign w:val="center"/>
          </w:tcPr>
          <w:p w:rsidR="00775C0E" w:rsidRPr="00781954" w:rsidRDefault="00775C0E" w:rsidP="00196D9A">
            <w:pPr>
              <w:spacing w:after="200" w:line="100" w:lineRule="atLeast"/>
              <w:jc w:val="both"/>
              <w:rPr>
                <w:rFonts w:ascii="Arial" w:hAnsi="Arial" w:cs="Arial"/>
                <w:lang w:val="en-US"/>
              </w:rPr>
            </w:pPr>
            <w:r w:rsidRPr="00781954">
              <w:rPr>
                <w:rFonts w:ascii="Arial" w:hAnsi="Arial" w:cs="Arial"/>
                <w:b/>
                <w:lang w:val="en-US"/>
              </w:rPr>
              <w:t>Zarządzanie</w:t>
            </w:r>
          </w:p>
        </w:tc>
        <w:tc>
          <w:tcPr>
            <w:tcW w:w="7120" w:type="dxa"/>
            <w:tcBorders>
              <w:top w:val="single" w:sz="4" w:space="0" w:color="000000"/>
              <w:left w:val="single" w:sz="4" w:space="0" w:color="000000"/>
              <w:bottom w:val="single" w:sz="4" w:space="0" w:color="000000"/>
              <w:right w:val="single" w:sz="4" w:space="0" w:color="000000"/>
            </w:tcBorders>
            <w:vAlign w:val="center"/>
          </w:tcPr>
          <w:p w:rsidR="00775C0E" w:rsidRPr="00781954" w:rsidRDefault="00775C0E"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Serwer musi być wyposażony w kartę zdalnego zarządzania (konsoli)</w:t>
            </w:r>
          </w:p>
          <w:p w:rsidR="00775C0E" w:rsidRPr="00781954" w:rsidRDefault="00775C0E"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pozwalającej na: włączenie, wyłączenie i restart serwera, podgląd logów</w:t>
            </w:r>
          </w:p>
          <w:p w:rsidR="00775C0E" w:rsidRPr="00781954" w:rsidRDefault="00775C0E"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sprzętowych serwera i karty, przejęcie pełnej konsoli tekstowej serwera</w:t>
            </w:r>
          </w:p>
          <w:p w:rsidR="00775C0E" w:rsidRPr="00781954" w:rsidRDefault="00775C0E"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niezależnie od jego stanu (także podczas startu, restartu OS). Możliwość</w:t>
            </w:r>
          </w:p>
          <w:p w:rsidR="00775C0E" w:rsidRPr="00781954" w:rsidRDefault="00775C0E"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przejęcia zdalnej konsoli graficznej i podłączania wirtualnych napędów</w:t>
            </w:r>
          </w:p>
          <w:p w:rsidR="00775C0E" w:rsidRPr="00781954" w:rsidRDefault="00775C0E"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val="en-US" w:eastAsia="zh-CN"/>
              </w:rPr>
              <w:t xml:space="preserve">CD/DVD/ISO i FDD. </w:t>
            </w:r>
            <w:r w:rsidRPr="00781954">
              <w:rPr>
                <w:rFonts w:ascii="Arial" w:eastAsia="SimSun" w:hAnsi="Arial" w:cs="Arial"/>
                <w:lang w:eastAsia="zh-CN"/>
              </w:rPr>
              <w:t>Rozwiązanie sprzętowe, niezależne od systemów</w:t>
            </w:r>
          </w:p>
          <w:p w:rsidR="00775C0E" w:rsidRPr="00781954" w:rsidRDefault="00775C0E"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operacyjnych, zintegrowane z płytą główną lub jako karta zainstalowana w</w:t>
            </w:r>
          </w:p>
          <w:p w:rsidR="00775C0E" w:rsidRPr="00781954" w:rsidRDefault="00775C0E"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gnieździe PCI.</w:t>
            </w:r>
          </w:p>
          <w:p w:rsidR="00775C0E" w:rsidRPr="00781954" w:rsidRDefault="00775C0E"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Wymagana licencja na dodatkowe oprogramowanie do zarządzania, z 3 letnią</w:t>
            </w:r>
          </w:p>
          <w:p w:rsidR="00775C0E" w:rsidRPr="00781954" w:rsidRDefault="00775C0E"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subskrypcją, umożliwiające:</w:t>
            </w:r>
          </w:p>
          <w:p w:rsidR="00775C0E" w:rsidRPr="00781954" w:rsidRDefault="00775C0E"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 zdalną dystrybucję oprogramowania.</w:t>
            </w:r>
          </w:p>
          <w:p w:rsidR="00775C0E" w:rsidRPr="00781954" w:rsidRDefault="00775C0E"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 monitorowanie utylizacji następujących podzespołów serwera:</w:t>
            </w:r>
          </w:p>
          <w:p w:rsidR="00775C0E" w:rsidRPr="00781954" w:rsidRDefault="00775C0E"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procesor, pamięć, dyski twarde, karty sieciowe</w:t>
            </w:r>
          </w:p>
          <w:p w:rsidR="00775C0E" w:rsidRPr="00781954" w:rsidRDefault="00775C0E"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 zarządzanie wirtualnymi maszynami zainstalowanymi na serwerze</w:t>
            </w:r>
          </w:p>
          <w:p w:rsidR="00775C0E" w:rsidRPr="00E74268" w:rsidRDefault="00775C0E" w:rsidP="00207709">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 integrację z systemem zarządzania (np. VMware , vCenter lub równorzędne)za pomocą</w:t>
            </w:r>
            <w:r>
              <w:rPr>
                <w:rFonts w:ascii="Arial" w:eastAsia="SimSun" w:hAnsi="Arial" w:cs="Arial"/>
                <w:lang w:eastAsia="zh-CN"/>
              </w:rPr>
              <w:t xml:space="preserve"> </w:t>
            </w:r>
            <w:r w:rsidRPr="00781954">
              <w:rPr>
                <w:rFonts w:ascii="Arial" w:eastAsia="SimSun" w:hAnsi="Arial" w:cs="Arial"/>
                <w:lang w:eastAsia="zh-CN"/>
              </w:rPr>
              <w:t>odpowiednich wtyczek do tej aplikacji.</w:t>
            </w:r>
          </w:p>
        </w:tc>
      </w:tr>
      <w:tr w:rsidR="00775C0E" w:rsidRPr="00781954">
        <w:tblPrEx>
          <w:tblLook w:val="00A0"/>
        </w:tblPrEx>
        <w:trPr>
          <w:cantSplit/>
          <w:trHeight w:val="728"/>
        </w:trPr>
        <w:tc>
          <w:tcPr>
            <w:tcW w:w="2674" w:type="dxa"/>
            <w:tcBorders>
              <w:top w:val="single" w:sz="4" w:space="0" w:color="000000"/>
              <w:left w:val="single" w:sz="4" w:space="0" w:color="000000"/>
              <w:bottom w:val="single" w:sz="4" w:space="0" w:color="000000"/>
              <w:right w:val="nil"/>
            </w:tcBorders>
            <w:vAlign w:val="center"/>
          </w:tcPr>
          <w:p w:rsidR="00775C0E" w:rsidRPr="00781954" w:rsidRDefault="00775C0E" w:rsidP="00196D9A">
            <w:pPr>
              <w:spacing w:after="200" w:line="100" w:lineRule="atLeast"/>
              <w:jc w:val="both"/>
              <w:rPr>
                <w:rFonts w:ascii="Arial" w:hAnsi="Arial" w:cs="Arial"/>
                <w:lang w:val="en-US"/>
              </w:rPr>
            </w:pPr>
            <w:r w:rsidRPr="00781954">
              <w:rPr>
                <w:rFonts w:ascii="Arial" w:hAnsi="Arial" w:cs="Arial"/>
                <w:b/>
                <w:lang w:val="en-US"/>
              </w:rPr>
              <w:t>Dokumentacja</w:t>
            </w:r>
            <w:r>
              <w:rPr>
                <w:rFonts w:ascii="Arial" w:hAnsi="Arial" w:cs="Arial"/>
                <w:b/>
                <w:lang w:val="en-US"/>
              </w:rPr>
              <w:t xml:space="preserve"> </w:t>
            </w:r>
            <w:r w:rsidRPr="00781954">
              <w:rPr>
                <w:rFonts w:ascii="Arial" w:hAnsi="Arial" w:cs="Arial"/>
                <w:b/>
                <w:lang w:val="en-US"/>
              </w:rPr>
              <w:t>użytkownika</w:t>
            </w:r>
          </w:p>
        </w:tc>
        <w:tc>
          <w:tcPr>
            <w:tcW w:w="7120" w:type="dxa"/>
            <w:tcBorders>
              <w:top w:val="single" w:sz="4" w:space="0" w:color="000000"/>
              <w:left w:val="single" w:sz="4" w:space="0" w:color="000000"/>
              <w:bottom w:val="single" w:sz="4" w:space="0" w:color="000000"/>
              <w:right w:val="single" w:sz="4" w:space="0" w:color="000000"/>
            </w:tcBorders>
            <w:vAlign w:val="center"/>
          </w:tcPr>
          <w:p w:rsidR="00775C0E" w:rsidRPr="00781954" w:rsidRDefault="00775C0E" w:rsidP="00196D9A">
            <w:pPr>
              <w:spacing w:after="200" w:line="100" w:lineRule="atLeast"/>
              <w:rPr>
                <w:rFonts w:ascii="Arial" w:hAnsi="Arial" w:cs="Arial"/>
                <w:b/>
              </w:rPr>
            </w:pPr>
            <w:r w:rsidRPr="00781954">
              <w:rPr>
                <w:rFonts w:ascii="Arial" w:hAnsi="Arial" w:cs="Arial"/>
              </w:rPr>
              <w:t>Zamawiający wymaga dokumentacji w języku polskim lub angielskim.</w:t>
            </w:r>
          </w:p>
        </w:tc>
      </w:tr>
      <w:tr w:rsidR="00775C0E" w:rsidRPr="00781954">
        <w:tblPrEx>
          <w:tblLook w:val="00A0"/>
        </w:tblPrEx>
        <w:trPr>
          <w:cantSplit/>
          <w:trHeight w:val="708"/>
        </w:trPr>
        <w:tc>
          <w:tcPr>
            <w:tcW w:w="2674" w:type="dxa"/>
            <w:tcBorders>
              <w:top w:val="single" w:sz="4" w:space="0" w:color="000000"/>
              <w:left w:val="single" w:sz="4" w:space="0" w:color="000000"/>
              <w:bottom w:val="single" w:sz="4" w:space="0" w:color="000000"/>
              <w:right w:val="nil"/>
            </w:tcBorders>
            <w:vAlign w:val="center"/>
          </w:tcPr>
          <w:p w:rsidR="00775C0E" w:rsidRPr="00781954" w:rsidRDefault="00775C0E" w:rsidP="00196D9A">
            <w:pPr>
              <w:spacing w:after="200" w:line="100" w:lineRule="atLeast"/>
              <w:jc w:val="both"/>
              <w:rPr>
                <w:rFonts w:ascii="Arial" w:hAnsi="Arial" w:cs="Arial"/>
                <w:lang w:val="en-US"/>
              </w:rPr>
            </w:pPr>
            <w:r w:rsidRPr="00781954">
              <w:rPr>
                <w:rFonts w:ascii="Arial" w:hAnsi="Arial" w:cs="Arial"/>
                <w:b/>
                <w:lang w:val="en-US"/>
              </w:rPr>
              <w:t>Gwarancja</w:t>
            </w:r>
          </w:p>
        </w:tc>
        <w:tc>
          <w:tcPr>
            <w:tcW w:w="7120" w:type="dxa"/>
            <w:tcBorders>
              <w:top w:val="single" w:sz="4" w:space="0" w:color="000000"/>
              <w:left w:val="single" w:sz="4" w:space="0" w:color="000000"/>
              <w:bottom w:val="single" w:sz="4" w:space="0" w:color="000000"/>
              <w:right w:val="single" w:sz="4" w:space="0" w:color="000000"/>
            </w:tcBorders>
            <w:vAlign w:val="center"/>
          </w:tcPr>
          <w:p w:rsidR="00775C0E" w:rsidRPr="00781954" w:rsidRDefault="00775C0E" w:rsidP="00196D9A">
            <w:pPr>
              <w:rPr>
                <w:rFonts w:ascii="Arial" w:hAnsi="Arial" w:cs="Arial"/>
              </w:rPr>
            </w:pPr>
            <w:r w:rsidRPr="00781954">
              <w:rPr>
                <w:rFonts w:ascii="Arial" w:hAnsi="Arial" w:cs="Arial"/>
              </w:rPr>
              <w:t xml:space="preserve">- okres gwarancji na serwer </w:t>
            </w:r>
            <w:r>
              <w:rPr>
                <w:rFonts w:ascii="Arial" w:hAnsi="Arial" w:cs="Arial"/>
              </w:rPr>
              <w:t>w</w:t>
            </w:r>
            <w:r w:rsidRPr="00781954">
              <w:rPr>
                <w:rFonts w:ascii="Arial" w:hAnsi="Arial" w:cs="Arial"/>
              </w:rPr>
              <w:t xml:space="preserve"> miejscu użytkowania 36 m-cy</w:t>
            </w:r>
          </w:p>
        </w:tc>
      </w:tr>
    </w:tbl>
    <w:p w:rsidR="00775C0E" w:rsidRPr="00781954" w:rsidRDefault="00775C0E" w:rsidP="005B7F79">
      <w:pPr>
        <w:suppressAutoHyphens w:val="0"/>
        <w:spacing w:after="200" w:line="276" w:lineRule="auto"/>
        <w:jc w:val="both"/>
        <w:rPr>
          <w:rFonts w:ascii="Arial" w:hAnsi="Arial" w:cs="Arial"/>
          <w:lang w:eastAsia="en-US"/>
        </w:rPr>
      </w:pPr>
    </w:p>
    <w:p w:rsidR="00775C0E" w:rsidRPr="00781954" w:rsidRDefault="00775C0E" w:rsidP="00693CE7">
      <w:pPr>
        <w:suppressAutoHyphens w:val="0"/>
        <w:spacing w:after="200" w:line="276" w:lineRule="auto"/>
        <w:jc w:val="both"/>
        <w:rPr>
          <w:rFonts w:ascii="Arial" w:hAnsi="Arial" w:cs="Arial"/>
          <w:lang w:eastAsia="en-US"/>
        </w:rPr>
      </w:pPr>
    </w:p>
    <w:p w:rsidR="00775C0E" w:rsidRPr="00781954" w:rsidRDefault="00775C0E" w:rsidP="00693CE7">
      <w:pPr>
        <w:suppressAutoHyphens w:val="0"/>
        <w:spacing w:after="200" w:line="276" w:lineRule="auto"/>
        <w:jc w:val="both"/>
        <w:rPr>
          <w:rFonts w:ascii="Arial" w:hAnsi="Arial" w:cs="Arial"/>
          <w:b/>
          <w:lang w:eastAsia="en-US"/>
        </w:rPr>
      </w:pPr>
      <w:r w:rsidRPr="00781954">
        <w:rPr>
          <w:rFonts w:ascii="Arial" w:hAnsi="Arial" w:cs="Arial"/>
          <w:b/>
          <w:lang w:eastAsia="en-US"/>
        </w:rPr>
        <w:t xml:space="preserve">WYMAGANIA DOTYCZĄCE SYSTEMÓW OPERACYJNYCH ORAZ OPROGRAMOWANIA BAZODANOWEGO, NIEZBĘDNYCH DO PRACY ZSI </w:t>
      </w:r>
    </w:p>
    <w:p w:rsidR="00775C0E" w:rsidRPr="00781954" w:rsidRDefault="00775C0E" w:rsidP="002E06E2">
      <w:pPr>
        <w:numPr>
          <w:ilvl w:val="0"/>
          <w:numId w:val="23"/>
        </w:numPr>
        <w:suppressAutoHyphens w:val="0"/>
        <w:spacing w:after="200" w:line="276" w:lineRule="auto"/>
        <w:jc w:val="both"/>
        <w:rPr>
          <w:rFonts w:ascii="Arial" w:hAnsi="Arial" w:cs="Arial"/>
          <w:lang w:eastAsia="en-US"/>
        </w:rPr>
      </w:pPr>
      <w:r w:rsidRPr="00781954">
        <w:rPr>
          <w:rFonts w:ascii="Arial" w:hAnsi="Arial" w:cs="Arial"/>
          <w:lang w:eastAsia="en-US"/>
        </w:rPr>
        <w:t xml:space="preserve">Wielkość repozytorium, w którym przechowywane są dokumenty powinna być ograniczona jedynie zasobami sprzętowymi serwera.  </w:t>
      </w:r>
    </w:p>
    <w:p w:rsidR="00775C0E" w:rsidRPr="00781954" w:rsidRDefault="00775C0E" w:rsidP="002E06E2">
      <w:pPr>
        <w:numPr>
          <w:ilvl w:val="0"/>
          <w:numId w:val="23"/>
        </w:numPr>
        <w:suppressAutoHyphens w:val="0"/>
        <w:spacing w:after="200" w:line="276" w:lineRule="auto"/>
        <w:jc w:val="both"/>
        <w:rPr>
          <w:rFonts w:ascii="Arial" w:hAnsi="Arial" w:cs="Arial"/>
          <w:lang w:eastAsia="en-US"/>
        </w:rPr>
      </w:pPr>
      <w:r w:rsidRPr="00781954">
        <w:rPr>
          <w:rFonts w:ascii="Arial" w:hAnsi="Arial" w:cs="Arial"/>
          <w:lang w:eastAsia="en-US"/>
        </w:rPr>
        <w:t xml:space="preserve">ZSI musi umożliwiać definiowanie lokalizacji repozytorium załączników plikowych w ramach jednego systemu obiegu dokumentów. W szczególności serwer plików, serwer aplikacji i serwer bazy danych mogą być rozmieszczone na fizycznie oddzielnych serwerach.  </w:t>
      </w:r>
    </w:p>
    <w:p w:rsidR="00775C0E" w:rsidRPr="00781954" w:rsidRDefault="00775C0E" w:rsidP="002E06E2">
      <w:pPr>
        <w:numPr>
          <w:ilvl w:val="0"/>
          <w:numId w:val="23"/>
        </w:numPr>
        <w:suppressAutoHyphens w:val="0"/>
        <w:spacing w:after="200" w:line="276" w:lineRule="auto"/>
        <w:jc w:val="both"/>
        <w:rPr>
          <w:rFonts w:ascii="Arial" w:hAnsi="Arial" w:cs="Arial"/>
          <w:lang w:eastAsia="en-US"/>
        </w:rPr>
      </w:pPr>
      <w:r w:rsidRPr="00781954">
        <w:rPr>
          <w:rFonts w:ascii="Arial" w:hAnsi="Arial" w:cs="Arial"/>
          <w:lang w:eastAsia="en-US"/>
        </w:rPr>
        <w:t xml:space="preserve">ZSI musi być niezależny od wyboru pakietów biurowych (edytor tekstów, arkusz kalkulacyjny itp.) służących do tworzenia i uaktualniania poszczególnych dokumentów przez pracowników Zamawiającego. </w:t>
      </w:r>
    </w:p>
    <w:p w:rsidR="00775C0E" w:rsidRPr="00781954" w:rsidRDefault="00775C0E" w:rsidP="002E06E2">
      <w:pPr>
        <w:numPr>
          <w:ilvl w:val="0"/>
          <w:numId w:val="23"/>
        </w:numPr>
        <w:suppressAutoHyphens w:val="0"/>
        <w:spacing w:after="200" w:line="276" w:lineRule="auto"/>
        <w:jc w:val="both"/>
        <w:rPr>
          <w:rFonts w:ascii="Arial" w:hAnsi="Arial" w:cs="Arial"/>
          <w:lang w:eastAsia="en-US"/>
        </w:rPr>
      </w:pPr>
      <w:r w:rsidRPr="00781954">
        <w:rPr>
          <w:rFonts w:ascii="Arial" w:hAnsi="Arial" w:cs="Arial"/>
          <w:lang w:eastAsia="en-US"/>
        </w:rPr>
        <w:t xml:space="preserve">ZSI musi zapamiętywać profile pracy poszczególnych użytkowników i udostępniać je po zalogowaniu na dowolnej stacji roboczej.  </w:t>
      </w:r>
    </w:p>
    <w:p w:rsidR="00775C0E" w:rsidRPr="00781954" w:rsidRDefault="00775C0E" w:rsidP="002E06E2">
      <w:pPr>
        <w:numPr>
          <w:ilvl w:val="0"/>
          <w:numId w:val="23"/>
        </w:numPr>
        <w:suppressAutoHyphens w:val="0"/>
        <w:spacing w:after="200" w:line="276" w:lineRule="auto"/>
        <w:jc w:val="both"/>
        <w:rPr>
          <w:rFonts w:ascii="Arial" w:hAnsi="Arial" w:cs="Arial"/>
          <w:lang w:eastAsia="en-US"/>
        </w:rPr>
      </w:pPr>
      <w:r w:rsidRPr="00781954">
        <w:rPr>
          <w:rFonts w:ascii="Arial" w:hAnsi="Arial" w:cs="Arial"/>
          <w:lang w:eastAsia="en-US"/>
        </w:rPr>
        <w:t xml:space="preserve">ZSI musi zapewniać definiowanie i zapisywania sposobu wyświetlania gromadzonych danych w postaci tabelarycznej. Zapisane widoki mogą być prywatne lub udostępnione wszystkim użytkownikom. </w:t>
      </w:r>
    </w:p>
    <w:p w:rsidR="00775C0E" w:rsidRPr="00781954" w:rsidRDefault="00775C0E" w:rsidP="002E06E2">
      <w:pPr>
        <w:numPr>
          <w:ilvl w:val="0"/>
          <w:numId w:val="23"/>
        </w:numPr>
        <w:suppressAutoHyphens w:val="0"/>
        <w:spacing w:after="200" w:line="276" w:lineRule="auto"/>
        <w:jc w:val="both"/>
        <w:rPr>
          <w:rFonts w:ascii="Arial" w:hAnsi="Arial" w:cs="Arial"/>
          <w:lang w:eastAsia="en-US"/>
        </w:rPr>
      </w:pPr>
      <w:r w:rsidRPr="00781954">
        <w:rPr>
          <w:rFonts w:ascii="Arial" w:hAnsi="Arial" w:cs="Arial"/>
          <w:lang w:eastAsia="en-US"/>
        </w:rPr>
        <w:t xml:space="preserve">ZSI musi wspierać standard XML do wymiany danych i opisu formularzy elektronicznych.  </w:t>
      </w:r>
    </w:p>
    <w:p w:rsidR="00775C0E" w:rsidRPr="00781954" w:rsidRDefault="00775C0E" w:rsidP="002E06E2">
      <w:pPr>
        <w:numPr>
          <w:ilvl w:val="0"/>
          <w:numId w:val="23"/>
        </w:numPr>
        <w:suppressAutoHyphens w:val="0"/>
        <w:spacing w:after="200" w:line="276" w:lineRule="auto"/>
        <w:jc w:val="both"/>
        <w:rPr>
          <w:rFonts w:ascii="Arial" w:hAnsi="Arial" w:cs="Arial"/>
          <w:lang w:eastAsia="en-US"/>
        </w:rPr>
      </w:pPr>
      <w:r w:rsidRPr="00781954">
        <w:rPr>
          <w:rFonts w:ascii="Arial" w:hAnsi="Arial" w:cs="Arial"/>
          <w:lang w:eastAsia="en-US"/>
        </w:rPr>
        <w:t xml:space="preserve">ZSI musi umożliwiać rejestrację i nadzorowanie obiegu korespondencji wewnętrznej Zamawiającego (pomiędzy pracownikami i komórkami organizacyjnymi).  </w:t>
      </w:r>
    </w:p>
    <w:p w:rsidR="00775C0E" w:rsidRPr="00781954" w:rsidRDefault="00775C0E" w:rsidP="002E06E2">
      <w:pPr>
        <w:numPr>
          <w:ilvl w:val="0"/>
          <w:numId w:val="23"/>
        </w:numPr>
        <w:suppressAutoHyphens w:val="0"/>
        <w:spacing w:after="200" w:line="276" w:lineRule="auto"/>
        <w:jc w:val="both"/>
        <w:rPr>
          <w:rFonts w:ascii="Arial" w:hAnsi="Arial" w:cs="Arial"/>
          <w:lang w:eastAsia="en-US"/>
        </w:rPr>
      </w:pPr>
      <w:r w:rsidRPr="00781954">
        <w:rPr>
          <w:rFonts w:ascii="Arial" w:hAnsi="Arial" w:cs="Arial"/>
          <w:lang w:eastAsia="en-US"/>
        </w:rPr>
        <w:t xml:space="preserve">W sposób czytelny i graficzny ZSI musi prezentować poszczególne etapy obiegu dokumentów w jednostce. </w:t>
      </w:r>
    </w:p>
    <w:p w:rsidR="00775C0E" w:rsidRPr="002D7E4B" w:rsidRDefault="00775C0E" w:rsidP="00693CE7">
      <w:pPr>
        <w:suppressAutoHyphens w:val="0"/>
        <w:spacing w:after="200" w:line="276" w:lineRule="auto"/>
        <w:jc w:val="both"/>
        <w:rPr>
          <w:rFonts w:ascii="Arial" w:hAnsi="Arial" w:cs="Arial"/>
          <w:b/>
          <w:color w:val="008000"/>
          <w:lang w:eastAsia="en-US"/>
        </w:rPr>
      </w:pPr>
      <w:r w:rsidRPr="002D7E4B">
        <w:rPr>
          <w:rFonts w:ascii="Arial" w:hAnsi="Arial" w:cs="Arial"/>
          <w:b/>
          <w:color w:val="008000"/>
          <w:lang w:eastAsia="en-US"/>
        </w:rPr>
        <w:t xml:space="preserve"> WYMAGANIA W ZAKRESIE BAZ DANYCH </w:t>
      </w:r>
    </w:p>
    <w:p w:rsidR="00775C0E" w:rsidRPr="00781954" w:rsidRDefault="00775C0E" w:rsidP="002E06E2">
      <w:pPr>
        <w:numPr>
          <w:ilvl w:val="0"/>
          <w:numId w:val="24"/>
        </w:numPr>
        <w:suppressAutoHyphens w:val="0"/>
        <w:spacing w:after="200" w:line="276" w:lineRule="auto"/>
        <w:jc w:val="both"/>
        <w:rPr>
          <w:rFonts w:ascii="Arial" w:hAnsi="Arial" w:cs="Arial"/>
          <w:lang w:eastAsia="en-US"/>
        </w:rPr>
      </w:pPr>
      <w:r w:rsidRPr="00781954">
        <w:rPr>
          <w:rFonts w:ascii="Arial" w:hAnsi="Arial" w:cs="Arial"/>
          <w:lang w:eastAsia="en-US"/>
        </w:rPr>
        <w:t xml:space="preserve">Wszystkie dane w ZSI muszą być obsługiwane w relacyjnej transakcyjnej bazie danych, posiadającej oprogramowanie narzędziowe, umożliwiające dostęp do danych za pomocą języka zapytań SQL (wysoka zgodność ze standardem SQL-99). </w:t>
      </w:r>
    </w:p>
    <w:p w:rsidR="00775C0E" w:rsidRDefault="00775C0E" w:rsidP="002E06E2">
      <w:pPr>
        <w:numPr>
          <w:ilvl w:val="0"/>
          <w:numId w:val="24"/>
        </w:numPr>
        <w:suppressAutoHyphens w:val="0"/>
        <w:spacing w:after="200" w:line="276" w:lineRule="auto"/>
        <w:jc w:val="both"/>
        <w:rPr>
          <w:rFonts w:ascii="Arial" w:hAnsi="Arial" w:cs="Arial"/>
          <w:lang w:eastAsia="en-US"/>
        </w:rPr>
      </w:pPr>
      <w:r w:rsidRPr="00781954">
        <w:rPr>
          <w:rFonts w:ascii="Arial" w:hAnsi="Arial" w:cs="Arial"/>
          <w:lang w:eastAsia="en-US"/>
        </w:rPr>
        <w:t xml:space="preserve">Silnik bazy danych musi być rozwiązaniem komercyjnym dla którego można wykupić wsparcie producenta. </w:t>
      </w:r>
    </w:p>
    <w:p w:rsidR="00775C0E" w:rsidRPr="00431334" w:rsidRDefault="00775C0E" w:rsidP="00E36C30">
      <w:pPr>
        <w:numPr>
          <w:ilvl w:val="0"/>
          <w:numId w:val="24"/>
        </w:numPr>
        <w:suppressAutoHyphens w:val="0"/>
        <w:spacing w:after="200" w:line="276" w:lineRule="auto"/>
        <w:jc w:val="both"/>
        <w:rPr>
          <w:rFonts w:ascii="Arial" w:hAnsi="Arial" w:cs="Arial"/>
          <w:lang w:eastAsia="en-US"/>
        </w:rPr>
      </w:pPr>
      <w:r w:rsidRPr="00431334">
        <w:rPr>
          <w:rFonts w:ascii="Arial" w:hAnsi="Arial" w:cs="Arial"/>
          <w:lang w:eastAsia="en-US"/>
        </w:rPr>
        <w:t>Silnik bazy danych przystosowany do platform sprzętowych opartych o procesory Intel.</w:t>
      </w:r>
    </w:p>
    <w:p w:rsidR="00775C0E" w:rsidRPr="002D7E4B" w:rsidRDefault="00775C0E" w:rsidP="002E06E2">
      <w:pPr>
        <w:numPr>
          <w:ilvl w:val="0"/>
          <w:numId w:val="24"/>
        </w:numPr>
        <w:suppressAutoHyphens w:val="0"/>
        <w:spacing w:after="200" w:line="276" w:lineRule="auto"/>
        <w:jc w:val="both"/>
        <w:rPr>
          <w:rFonts w:ascii="Arial" w:hAnsi="Arial" w:cs="Arial"/>
          <w:color w:val="008000"/>
          <w:lang w:eastAsia="en-US"/>
        </w:rPr>
      </w:pPr>
      <w:r w:rsidRPr="002D7E4B">
        <w:rPr>
          <w:rFonts w:ascii="Arial" w:hAnsi="Arial" w:cs="Arial"/>
          <w:color w:val="008000"/>
          <w:lang w:eastAsia="en-US"/>
        </w:rPr>
        <w:t xml:space="preserve">Silnik bazy danych ma zapewniać:  </w:t>
      </w:r>
    </w:p>
    <w:p w:rsidR="00775C0E" w:rsidRPr="00781954" w:rsidRDefault="00775C0E" w:rsidP="002E06E2">
      <w:pPr>
        <w:numPr>
          <w:ilvl w:val="1"/>
          <w:numId w:val="25"/>
        </w:numPr>
        <w:suppressAutoHyphens w:val="0"/>
        <w:spacing w:after="200" w:line="276" w:lineRule="auto"/>
        <w:jc w:val="both"/>
        <w:rPr>
          <w:rFonts w:ascii="Arial" w:hAnsi="Arial" w:cs="Arial"/>
          <w:lang w:eastAsia="en-US"/>
        </w:rPr>
      </w:pPr>
      <w:r w:rsidRPr="00781954">
        <w:rPr>
          <w:rFonts w:ascii="Arial" w:hAnsi="Arial" w:cs="Arial"/>
          <w:lang w:eastAsia="en-US"/>
        </w:rPr>
        <w:t xml:space="preserve">Dostępność i uzyskanie licencji procesorowych typu Full Use. Licencja ma być na czas nieokreślony, bez ograniczeń terytorialnych i formalnych na wykorzystanie z aplikacjami pochodzącymi od dowolnych dostawców. </w:t>
      </w:r>
    </w:p>
    <w:p w:rsidR="00775C0E" w:rsidRDefault="00775C0E" w:rsidP="002E06E2">
      <w:pPr>
        <w:numPr>
          <w:ilvl w:val="1"/>
          <w:numId w:val="25"/>
        </w:numPr>
        <w:suppressAutoHyphens w:val="0"/>
        <w:spacing w:after="200" w:line="276" w:lineRule="auto"/>
        <w:jc w:val="both"/>
        <w:rPr>
          <w:rFonts w:ascii="Arial" w:hAnsi="Arial" w:cs="Arial"/>
          <w:lang w:eastAsia="en-US"/>
        </w:rPr>
      </w:pPr>
      <w:r w:rsidRPr="00781954">
        <w:rPr>
          <w:rFonts w:ascii="Arial" w:hAnsi="Arial" w:cs="Arial"/>
          <w:lang w:eastAsia="en-US"/>
        </w:rPr>
        <w:t xml:space="preserve">Dostępność oprogramowania na współczesne 64-bitowe </w:t>
      </w:r>
      <w:r>
        <w:rPr>
          <w:rFonts w:ascii="Arial" w:hAnsi="Arial" w:cs="Arial"/>
          <w:lang w:eastAsia="en-US"/>
        </w:rPr>
        <w:t>Linux 64-bit, Ms Windows 64-bit</w:t>
      </w:r>
    </w:p>
    <w:p w:rsidR="00775C0E" w:rsidRPr="00781954" w:rsidRDefault="00775C0E" w:rsidP="002E06E2">
      <w:pPr>
        <w:numPr>
          <w:ilvl w:val="1"/>
          <w:numId w:val="25"/>
        </w:numPr>
        <w:suppressAutoHyphens w:val="0"/>
        <w:spacing w:after="200" w:line="276" w:lineRule="auto"/>
        <w:jc w:val="both"/>
        <w:rPr>
          <w:rFonts w:ascii="Arial" w:hAnsi="Arial" w:cs="Arial"/>
          <w:lang w:eastAsia="en-US"/>
        </w:rPr>
      </w:pPr>
      <w:r w:rsidRPr="00781954">
        <w:rPr>
          <w:rFonts w:ascii="Arial" w:hAnsi="Arial" w:cs="Arial"/>
          <w:lang w:eastAsia="en-US"/>
        </w:rPr>
        <w:t xml:space="preserve">Identyczna funkcjonalność serwera bazy danych na ww. platformach. </w:t>
      </w:r>
    </w:p>
    <w:p w:rsidR="00775C0E" w:rsidRPr="00781954" w:rsidRDefault="00775C0E" w:rsidP="002E06E2">
      <w:pPr>
        <w:numPr>
          <w:ilvl w:val="1"/>
          <w:numId w:val="25"/>
        </w:numPr>
        <w:suppressAutoHyphens w:val="0"/>
        <w:spacing w:after="200" w:line="276" w:lineRule="auto"/>
        <w:jc w:val="both"/>
        <w:rPr>
          <w:rFonts w:ascii="Arial" w:hAnsi="Arial" w:cs="Arial"/>
          <w:lang w:eastAsia="en-US"/>
        </w:rPr>
      </w:pPr>
      <w:r w:rsidRPr="00781954">
        <w:rPr>
          <w:rFonts w:ascii="Arial" w:hAnsi="Arial" w:cs="Arial"/>
          <w:lang w:eastAsia="en-US"/>
        </w:rPr>
        <w:t xml:space="preserve">Niezależność platformy systemowej dla oprogramowania klienckiego / serwera aplikacyjnego od platformy systemowej bazy danych. </w:t>
      </w:r>
    </w:p>
    <w:p w:rsidR="00775C0E" w:rsidRPr="00781954" w:rsidRDefault="00775C0E" w:rsidP="002E06E2">
      <w:pPr>
        <w:numPr>
          <w:ilvl w:val="1"/>
          <w:numId w:val="25"/>
        </w:numPr>
        <w:suppressAutoHyphens w:val="0"/>
        <w:spacing w:after="200" w:line="276" w:lineRule="auto"/>
        <w:jc w:val="both"/>
        <w:rPr>
          <w:rFonts w:ascii="Arial" w:hAnsi="Arial" w:cs="Arial"/>
          <w:lang w:eastAsia="en-US"/>
        </w:rPr>
      </w:pPr>
      <w:r w:rsidRPr="00781954">
        <w:rPr>
          <w:rFonts w:ascii="Arial" w:hAnsi="Arial" w:cs="Arial"/>
          <w:lang w:eastAsia="en-US"/>
        </w:rPr>
        <w:t xml:space="preserve">Możliwość przeniesienia (migracji) struktur bazy danych i danych pomiędzy ww. platformami bez konieczności rekompilacji aplikacji bądź migracji środowiska aplikacyjnego. </w:t>
      </w:r>
    </w:p>
    <w:p w:rsidR="00775C0E" w:rsidRPr="00781954" w:rsidRDefault="00775C0E" w:rsidP="002E06E2">
      <w:pPr>
        <w:numPr>
          <w:ilvl w:val="1"/>
          <w:numId w:val="25"/>
        </w:numPr>
        <w:suppressAutoHyphens w:val="0"/>
        <w:spacing w:after="200" w:line="276" w:lineRule="auto"/>
        <w:jc w:val="both"/>
        <w:rPr>
          <w:rFonts w:ascii="Arial" w:hAnsi="Arial" w:cs="Arial"/>
          <w:lang w:eastAsia="en-US"/>
        </w:rPr>
      </w:pPr>
      <w:r w:rsidRPr="00781954">
        <w:rPr>
          <w:rFonts w:ascii="Arial" w:hAnsi="Arial" w:cs="Arial"/>
          <w:lang w:eastAsia="en-US"/>
        </w:rPr>
        <w:t xml:space="preserve">Przetwarzanie transakcyjne wg reguł ACID (Atomicity, Consistency, Independency, Durability) z zachowaniem spójności i maksymalnego możliwego stopnia współbieżności. Mechanizm izolowania transakcji powinien pozwalać na spójny odczyt modyfikowanego obszaru danych bez wprowadzania blokad, z kolei spójny odczyt nie powinien blokować możliwości wykonywania zmian. Oznacza to, że modyfikowanie wierszy nie może blokować ich odczytu, z kolei odczyt wierszy nie może ich blokować do celów modyfikacji. Jednocześnie spójność odczytu musi gwarantować uzyskanie rezultatów zapytań odzwierciedlających stan danych z chwili jego rozpoczęcia, niezależnie od modyfikacji przeglądanego zbioru danych.  </w:t>
      </w:r>
    </w:p>
    <w:p w:rsidR="00775C0E" w:rsidRPr="00781954" w:rsidRDefault="00775C0E" w:rsidP="002E06E2">
      <w:pPr>
        <w:numPr>
          <w:ilvl w:val="1"/>
          <w:numId w:val="25"/>
        </w:numPr>
        <w:suppressAutoHyphens w:val="0"/>
        <w:spacing w:after="200" w:line="276" w:lineRule="auto"/>
        <w:jc w:val="both"/>
        <w:rPr>
          <w:rFonts w:ascii="Arial" w:hAnsi="Arial" w:cs="Arial"/>
          <w:lang w:eastAsia="en-US"/>
        </w:rPr>
      </w:pPr>
      <w:r w:rsidRPr="00781954">
        <w:rPr>
          <w:rFonts w:ascii="Arial" w:hAnsi="Arial" w:cs="Arial"/>
          <w:lang w:eastAsia="en-US"/>
        </w:rPr>
        <w:t xml:space="preserve">Wsparcie dla wielu ustawień narodowych i wielu zestawów znaków (włącznie z Unicode).  </w:t>
      </w:r>
    </w:p>
    <w:p w:rsidR="00775C0E" w:rsidRPr="00053E7C" w:rsidRDefault="00775C0E" w:rsidP="002E06E2">
      <w:pPr>
        <w:numPr>
          <w:ilvl w:val="1"/>
          <w:numId w:val="25"/>
        </w:numPr>
        <w:suppressAutoHyphens w:val="0"/>
        <w:spacing w:after="200" w:line="276" w:lineRule="auto"/>
        <w:jc w:val="both"/>
        <w:rPr>
          <w:rFonts w:ascii="Arial" w:hAnsi="Arial" w:cs="Arial"/>
          <w:lang w:val="en-US" w:eastAsia="en-US"/>
        </w:rPr>
      </w:pPr>
      <w:r w:rsidRPr="00781954">
        <w:rPr>
          <w:rFonts w:ascii="Arial" w:hAnsi="Arial" w:cs="Arial"/>
          <w:lang w:eastAsia="en-US"/>
        </w:rPr>
        <w:t>Możliwość migracji 8-bitowego zestawu znaków bazy danych (n</w:t>
      </w:r>
      <w:r>
        <w:rPr>
          <w:rFonts w:ascii="Arial" w:hAnsi="Arial" w:cs="Arial"/>
          <w:lang w:eastAsia="en-US"/>
        </w:rPr>
        <w:t>p.</w:t>
      </w:r>
      <w:r w:rsidRPr="00781954">
        <w:rPr>
          <w:rFonts w:ascii="Arial" w:hAnsi="Arial" w:cs="Arial"/>
          <w:lang w:eastAsia="en-US"/>
        </w:rPr>
        <w:t xml:space="preserve"> </w:t>
      </w:r>
      <w:r w:rsidRPr="00053E7C">
        <w:rPr>
          <w:rFonts w:ascii="Arial" w:hAnsi="Arial" w:cs="Arial"/>
          <w:lang w:val="en-US" w:eastAsia="en-US"/>
        </w:rPr>
        <w:t xml:space="preserve">MS Windows CP 1252, ISO 8859-2) do Unicode. </w:t>
      </w:r>
    </w:p>
    <w:p w:rsidR="00775C0E" w:rsidRPr="00781954" w:rsidRDefault="00775C0E" w:rsidP="002E06E2">
      <w:pPr>
        <w:numPr>
          <w:ilvl w:val="1"/>
          <w:numId w:val="25"/>
        </w:numPr>
        <w:suppressAutoHyphens w:val="0"/>
        <w:spacing w:after="200" w:line="276" w:lineRule="auto"/>
        <w:jc w:val="both"/>
        <w:rPr>
          <w:rFonts w:ascii="Arial" w:hAnsi="Arial" w:cs="Arial"/>
          <w:lang w:eastAsia="en-US"/>
        </w:rPr>
      </w:pPr>
      <w:r w:rsidRPr="00781954">
        <w:rPr>
          <w:rFonts w:ascii="Arial" w:hAnsi="Arial" w:cs="Arial"/>
          <w:lang w:eastAsia="en-US"/>
        </w:rPr>
        <w:t xml:space="preserve">Brak formalnych ograniczeń </w:t>
      </w:r>
      <w:r>
        <w:rPr>
          <w:rFonts w:ascii="Arial" w:hAnsi="Arial" w:cs="Arial"/>
          <w:lang w:eastAsia="en-US"/>
        </w:rPr>
        <w:t xml:space="preserve">lub ograniczenia nieistotne  dla działania aplikacji </w:t>
      </w:r>
      <w:r w:rsidRPr="00781954">
        <w:rPr>
          <w:rFonts w:ascii="Arial" w:hAnsi="Arial" w:cs="Arial"/>
          <w:lang w:eastAsia="en-US"/>
        </w:rPr>
        <w:t xml:space="preserve">na liczbę tabel i indeksów w bazie danych oraz na ich rozmiar (liczbę wierszy).  </w:t>
      </w:r>
    </w:p>
    <w:p w:rsidR="00775C0E" w:rsidRPr="00053E7C" w:rsidRDefault="00775C0E" w:rsidP="002E06E2">
      <w:pPr>
        <w:numPr>
          <w:ilvl w:val="1"/>
          <w:numId w:val="25"/>
        </w:numPr>
        <w:suppressAutoHyphens w:val="0"/>
        <w:spacing w:after="200" w:line="276" w:lineRule="auto"/>
        <w:jc w:val="both"/>
        <w:rPr>
          <w:rFonts w:ascii="Arial" w:hAnsi="Arial" w:cs="Arial"/>
          <w:color w:val="008000"/>
          <w:lang w:eastAsia="en-US"/>
        </w:rPr>
      </w:pPr>
      <w:r w:rsidRPr="00053E7C">
        <w:rPr>
          <w:rFonts w:ascii="Arial" w:hAnsi="Arial" w:cs="Arial"/>
          <w:color w:val="008000"/>
        </w:rPr>
        <w:t xml:space="preserve">Wsparcie dla procedur i funkcji składowanych w bazie danych. Język programowania powinien być językiem proceduralnym, blokowym </w:t>
      </w:r>
      <w:r w:rsidRPr="00053E7C">
        <w:rPr>
          <w:rFonts w:ascii="Arial" w:hAnsi="Arial" w:cs="Arial"/>
          <w:strike/>
          <w:color w:val="008000"/>
        </w:rPr>
        <w:t>(umożliwiającym deklarowanie zmiennych wewnątrz bloku),</w:t>
      </w:r>
      <w:r w:rsidRPr="00053E7C">
        <w:rPr>
          <w:rFonts w:ascii="Arial" w:hAnsi="Arial" w:cs="Arial"/>
          <w:color w:val="008000"/>
        </w:rPr>
        <w:t xml:space="preserve"> oraz wspierającym obsługę wyjątków. W przypadku, gdy wyjątek nie ma zadeklarowanej obsługi wewnątrz bloku, w razie jego wystąpienia wyjątek powinien być automatycznie propagowany do bloku nadrzędnego bądź wywołującej go jednostki programu.</w:t>
      </w:r>
    </w:p>
    <w:p w:rsidR="00775C0E" w:rsidRPr="00781954" w:rsidRDefault="00775C0E" w:rsidP="002E06E2">
      <w:pPr>
        <w:numPr>
          <w:ilvl w:val="1"/>
          <w:numId w:val="25"/>
        </w:numPr>
        <w:suppressAutoHyphens w:val="0"/>
        <w:spacing w:after="200" w:line="276" w:lineRule="auto"/>
        <w:jc w:val="both"/>
        <w:rPr>
          <w:rFonts w:ascii="Arial" w:hAnsi="Arial" w:cs="Arial"/>
          <w:lang w:eastAsia="en-US"/>
        </w:rPr>
      </w:pPr>
      <w:r w:rsidRPr="00781954">
        <w:rPr>
          <w:rFonts w:ascii="Arial" w:hAnsi="Arial" w:cs="Arial"/>
          <w:lang w:eastAsia="en-US"/>
        </w:rPr>
        <w:t xml:space="preserve">Możliwość kompilacji procedur składowanych w bazie danych do postaci kodu binarnego. </w:t>
      </w:r>
    </w:p>
    <w:p w:rsidR="00775C0E" w:rsidRPr="00053E7C" w:rsidRDefault="00775C0E" w:rsidP="002E06E2">
      <w:pPr>
        <w:numPr>
          <w:ilvl w:val="1"/>
          <w:numId w:val="25"/>
        </w:numPr>
        <w:suppressAutoHyphens w:val="0"/>
        <w:spacing w:after="200" w:line="276" w:lineRule="auto"/>
        <w:jc w:val="both"/>
        <w:rPr>
          <w:rFonts w:ascii="Arial" w:hAnsi="Arial" w:cs="Arial"/>
          <w:color w:val="008000"/>
          <w:lang w:eastAsia="en-US"/>
        </w:rPr>
      </w:pPr>
      <w:r w:rsidRPr="00053E7C">
        <w:rPr>
          <w:rFonts w:ascii="Arial" w:hAnsi="Arial" w:cs="Arial"/>
          <w:color w:val="008000"/>
        </w:rPr>
        <w:t xml:space="preserve">Możliwość deklarowania wyzwalaczy (triggerów) na poziomie instrukcji DML (INSERT, UPDATE, DELETE) wykonywanej na tabeli, </w:t>
      </w:r>
      <w:r w:rsidRPr="00053E7C">
        <w:rPr>
          <w:rFonts w:ascii="Arial" w:hAnsi="Arial" w:cs="Arial"/>
          <w:strike/>
          <w:color w:val="008000"/>
        </w:rPr>
        <w:t>poziomie każdego wiersza modyfikowanego przez instrukcję DML oraz</w:t>
      </w:r>
      <w:r w:rsidRPr="00053E7C">
        <w:rPr>
          <w:rFonts w:ascii="Arial" w:hAnsi="Arial" w:cs="Arial"/>
          <w:color w:val="008000"/>
        </w:rPr>
        <w:t xml:space="preserve"> na poziomie zdarzeń bazy danych (np. próba wykonania instrukcji DDL, start serwera, stop serwera, próba zalogowania użytkownika, wystąpienie specyficznego błędu w  serwerze). Ponadto mechanizm wyzwalaczy powinien umożliwiać oprogramowanie obsługi instrukcji DML (INSERT, UPDATE, DELETE) wykonywanych na tzw. niemodyfikowalnych widokach (views)</w:t>
      </w:r>
      <w:r w:rsidRPr="00053E7C">
        <w:rPr>
          <w:rFonts w:ascii="Arial" w:hAnsi="Arial" w:cs="Arial"/>
          <w:color w:val="008000"/>
          <w:lang w:eastAsia="en-US"/>
        </w:rPr>
        <w:t xml:space="preserve">. </w:t>
      </w:r>
    </w:p>
    <w:p w:rsidR="00775C0E" w:rsidRPr="00781954" w:rsidRDefault="00775C0E" w:rsidP="002E06E2">
      <w:pPr>
        <w:numPr>
          <w:ilvl w:val="1"/>
          <w:numId w:val="25"/>
        </w:numPr>
        <w:suppressAutoHyphens w:val="0"/>
        <w:spacing w:after="200" w:line="276" w:lineRule="auto"/>
        <w:jc w:val="both"/>
        <w:rPr>
          <w:rFonts w:ascii="Arial" w:hAnsi="Arial" w:cs="Arial"/>
          <w:lang w:eastAsia="en-US"/>
        </w:rPr>
      </w:pPr>
      <w:r w:rsidRPr="00781954">
        <w:rPr>
          <w:rFonts w:ascii="Arial" w:hAnsi="Arial" w:cs="Arial"/>
          <w:lang w:eastAsia="en-US"/>
        </w:rPr>
        <w:t>Automatyczne wycofywanie instrukcji DML przez serwer bazy danych</w:t>
      </w:r>
      <w:r>
        <w:rPr>
          <w:rFonts w:ascii="Arial" w:hAnsi="Arial" w:cs="Arial"/>
          <w:lang w:eastAsia="en-US"/>
        </w:rPr>
        <w:t xml:space="preserve"> w</w:t>
      </w:r>
      <w:r w:rsidRPr="00781954">
        <w:rPr>
          <w:rFonts w:ascii="Arial" w:hAnsi="Arial" w:cs="Arial"/>
          <w:lang w:eastAsia="en-US"/>
        </w:rPr>
        <w:t xml:space="preserve"> przypadku, gdy w wyzwalaczu na poziomie instrukcji DML wystąpi błąd zgłoszony przez motor bazy danych bądź ustawiony wyjątek w kodzie wyzwalacza, i przywrócenie stanu transakcji z chwili przed rozpoczęciem instrukcji w której wystąpił ww. błąd lub wyjątek. Możliwość wymuszania złożoności hasła użytkownika, czasu życia hasła, sprawdzanie historii haseł, blokowanie konta przez administratora bądź w przypadku przekroczenia limitu nieudanych logowań. </w:t>
      </w:r>
    </w:p>
    <w:p w:rsidR="00775C0E" w:rsidRPr="00781954" w:rsidRDefault="00775C0E" w:rsidP="002E06E2">
      <w:pPr>
        <w:numPr>
          <w:ilvl w:val="1"/>
          <w:numId w:val="25"/>
        </w:numPr>
        <w:suppressAutoHyphens w:val="0"/>
        <w:spacing w:after="200" w:line="276" w:lineRule="auto"/>
        <w:jc w:val="both"/>
        <w:rPr>
          <w:rFonts w:ascii="Arial" w:hAnsi="Arial" w:cs="Arial"/>
          <w:lang w:eastAsia="en-US"/>
        </w:rPr>
      </w:pPr>
      <w:r w:rsidRPr="00781954">
        <w:rPr>
          <w:rFonts w:ascii="Arial" w:hAnsi="Arial" w:cs="Arial"/>
          <w:lang w:eastAsia="en-US"/>
        </w:rPr>
        <w:t xml:space="preserve">Możliwość określania przywilejów użytkowników bazy danych za pomocą przywilejów systemowych (np. prawo do podłączenia się do bazy danych - czyli utworzenia sesji, prawo do tworzenia tabel itd.) oraz przywilejów dostępu do obiektów aplikacyjnych (np. odczytu / modyfikacji tabeli, wykonania procedury). Baza danych powinna umożliwiać nadawanie ww. przywilejów za pośrednictwem mechanizmu grup użytkowników / ról bazodanowych. W danej chwili użytkownik może mieć aktywny dowolny podzbiór nadanych ról bazodanowych. </w:t>
      </w:r>
    </w:p>
    <w:p w:rsidR="00775C0E" w:rsidRPr="00781954" w:rsidRDefault="00775C0E" w:rsidP="002E06E2">
      <w:pPr>
        <w:numPr>
          <w:ilvl w:val="1"/>
          <w:numId w:val="25"/>
        </w:numPr>
        <w:suppressAutoHyphens w:val="0"/>
        <w:spacing w:after="200" w:line="276" w:lineRule="auto"/>
        <w:jc w:val="both"/>
        <w:rPr>
          <w:rFonts w:ascii="Arial" w:hAnsi="Arial" w:cs="Arial"/>
          <w:lang w:eastAsia="en-US"/>
        </w:rPr>
      </w:pPr>
      <w:r w:rsidRPr="00781954">
        <w:rPr>
          <w:rFonts w:ascii="Arial" w:hAnsi="Arial" w:cs="Arial"/>
          <w:lang w:eastAsia="en-US"/>
        </w:rPr>
        <w:t xml:space="preserve">Możliwość wykonywania i katalogowania kopii bezpieczeństwa bezpośrednio przez serwer bazy danych. Możliwość zautomatyzowanego usuwania zbędnych kopii bezpieczeństwa przy zachowaniu odpowiedniej liczby kopii nadmiarowych - stosownie do założonej polityki nadmiarowości backup'ów. Możliwość integracji z powszechnie stosowanymi systemami backupu (Legato, Veritas, Tivoli, Data Protectoritd). Wykonywanie kopii bezpieczeństwa powinno być możliwe w trybie offline oraz w trybie online. </w:t>
      </w:r>
    </w:p>
    <w:p w:rsidR="00775C0E" w:rsidRPr="00781954" w:rsidRDefault="00775C0E" w:rsidP="002E06E2">
      <w:pPr>
        <w:numPr>
          <w:ilvl w:val="1"/>
          <w:numId w:val="25"/>
        </w:numPr>
        <w:suppressAutoHyphens w:val="0"/>
        <w:spacing w:after="200" w:line="276" w:lineRule="auto"/>
        <w:jc w:val="both"/>
        <w:rPr>
          <w:rFonts w:ascii="Arial" w:hAnsi="Arial" w:cs="Arial"/>
          <w:lang w:eastAsia="en-US"/>
        </w:rPr>
      </w:pPr>
      <w:r w:rsidRPr="00781954">
        <w:rPr>
          <w:rFonts w:ascii="Arial" w:hAnsi="Arial" w:cs="Arial"/>
          <w:lang w:eastAsia="en-US"/>
        </w:rPr>
        <w:t xml:space="preserve">Możliwość wykonywania kopii bezpieczeństwa w trybie online (hot backup). </w:t>
      </w:r>
    </w:p>
    <w:p w:rsidR="00775C0E" w:rsidRPr="00F9707D" w:rsidRDefault="00775C0E" w:rsidP="002E06E2">
      <w:pPr>
        <w:numPr>
          <w:ilvl w:val="1"/>
          <w:numId w:val="25"/>
        </w:numPr>
        <w:suppressAutoHyphens w:val="0"/>
        <w:spacing w:after="200" w:line="276" w:lineRule="auto"/>
        <w:jc w:val="both"/>
        <w:rPr>
          <w:rFonts w:ascii="Arial" w:hAnsi="Arial" w:cs="Arial"/>
          <w:color w:val="008000"/>
          <w:lang w:eastAsia="en-US"/>
        </w:rPr>
      </w:pPr>
      <w:r w:rsidRPr="00F9707D">
        <w:rPr>
          <w:rFonts w:ascii="Arial" w:hAnsi="Arial" w:cs="Arial"/>
          <w:color w:val="008000"/>
        </w:rPr>
        <w:t xml:space="preserve">Możliwość odtwarzania stanu danych z chwili wystąpienia awarii bądź cofnięcia stanu bazy danych do danego punktu w czasie. </w:t>
      </w:r>
      <w:r w:rsidRPr="00F9707D">
        <w:rPr>
          <w:rFonts w:ascii="Arial" w:hAnsi="Arial" w:cs="Arial"/>
          <w:strike/>
          <w:color w:val="008000"/>
        </w:rPr>
        <w:t>W przypadku odtwarzania do stanu z chwili wystąpienia awarii, odtwarzaniu może podlegać cała baza danych bądź pojedyncze pliki danych. W przypadku, gdy odtwarzaniu podlegają pojedyncze pliki bazy danych, pozostałe pliki baz danych powinny być dostępne dla użytkowników.</w:t>
      </w:r>
      <w:r w:rsidRPr="00F9707D">
        <w:rPr>
          <w:rFonts w:ascii="Arial" w:hAnsi="Arial" w:cs="Arial"/>
          <w:color w:val="008000"/>
          <w:lang w:eastAsia="en-US"/>
        </w:rPr>
        <w:t xml:space="preserve">. </w:t>
      </w:r>
    </w:p>
    <w:p w:rsidR="00775C0E" w:rsidRPr="00781954" w:rsidRDefault="00775C0E" w:rsidP="002E06E2">
      <w:pPr>
        <w:numPr>
          <w:ilvl w:val="1"/>
          <w:numId w:val="25"/>
        </w:numPr>
        <w:suppressAutoHyphens w:val="0"/>
        <w:spacing w:after="200" w:line="276" w:lineRule="auto"/>
        <w:jc w:val="both"/>
        <w:rPr>
          <w:rFonts w:ascii="Arial" w:hAnsi="Arial" w:cs="Arial"/>
          <w:lang w:eastAsia="en-US"/>
        </w:rPr>
      </w:pPr>
      <w:r w:rsidRPr="00781954">
        <w:rPr>
          <w:rFonts w:ascii="Arial" w:hAnsi="Arial" w:cs="Arial"/>
          <w:lang w:eastAsia="en-US"/>
        </w:rPr>
        <w:t>Dostawę najnowszej stabilnej wersja systemu bazodanowego, z obsługą min. dwóch procesorów.</w:t>
      </w:r>
    </w:p>
    <w:p w:rsidR="00775C0E" w:rsidRPr="00781954" w:rsidRDefault="00775C0E" w:rsidP="002E06E2">
      <w:pPr>
        <w:numPr>
          <w:ilvl w:val="1"/>
          <w:numId w:val="25"/>
        </w:numPr>
        <w:suppressAutoHyphens w:val="0"/>
        <w:spacing w:after="200" w:line="276" w:lineRule="auto"/>
        <w:jc w:val="both"/>
        <w:rPr>
          <w:rFonts w:ascii="Arial" w:hAnsi="Arial" w:cs="Arial"/>
          <w:lang w:eastAsia="en-US"/>
        </w:rPr>
      </w:pPr>
      <w:r w:rsidRPr="00781954">
        <w:rPr>
          <w:rFonts w:ascii="Arial" w:hAnsi="Arial" w:cs="Arial"/>
          <w:lang w:eastAsia="en-US"/>
        </w:rPr>
        <w:t xml:space="preserve"> Asystę techniczną w okresie min. 24 miesięcy. </w:t>
      </w:r>
    </w:p>
    <w:p w:rsidR="00775C0E" w:rsidRPr="00781954" w:rsidRDefault="00775C0E" w:rsidP="00661646">
      <w:pPr>
        <w:numPr>
          <w:ilvl w:val="1"/>
          <w:numId w:val="25"/>
        </w:numPr>
        <w:rPr>
          <w:rFonts w:ascii="Arial" w:hAnsi="Arial" w:cs="Arial"/>
          <w:lang w:eastAsia="en-US"/>
        </w:rPr>
      </w:pPr>
      <w:r w:rsidRPr="00781954">
        <w:rPr>
          <w:rFonts w:ascii="Arial" w:hAnsi="Arial" w:cs="Arial"/>
          <w:lang w:eastAsia="en-US"/>
        </w:rPr>
        <w:t xml:space="preserve">Konserwację oprogramowania bazodanowego w okresie min. 36 miesięcy. </w:t>
      </w:r>
    </w:p>
    <w:p w:rsidR="00775C0E" w:rsidRPr="00781954" w:rsidRDefault="00775C0E" w:rsidP="00781954">
      <w:pPr>
        <w:suppressAutoHyphens w:val="0"/>
        <w:spacing w:after="200" w:line="276" w:lineRule="auto"/>
        <w:jc w:val="both"/>
        <w:rPr>
          <w:rFonts w:ascii="Arial" w:hAnsi="Arial" w:cs="Arial"/>
          <w:lang w:eastAsia="en-US"/>
        </w:rPr>
      </w:pPr>
    </w:p>
    <w:p w:rsidR="00775C0E" w:rsidRPr="00781954" w:rsidRDefault="00775C0E" w:rsidP="00781954">
      <w:pPr>
        <w:suppressAutoHyphens w:val="0"/>
        <w:spacing w:after="200" w:line="276" w:lineRule="auto"/>
        <w:jc w:val="both"/>
        <w:rPr>
          <w:rFonts w:ascii="Arial" w:hAnsi="Arial" w:cs="Arial"/>
          <w:b/>
          <w:lang w:eastAsia="en-US"/>
        </w:rPr>
      </w:pPr>
      <w:r w:rsidRPr="00781954">
        <w:rPr>
          <w:rFonts w:ascii="Arial" w:hAnsi="Arial" w:cs="Arial"/>
          <w:b/>
          <w:lang w:eastAsia="en-US"/>
        </w:rPr>
        <w:t>DODATKOWE WYMAGANIA W ZAKRESIE OPROGRAMOWANIA :</w:t>
      </w:r>
    </w:p>
    <w:p w:rsidR="00775C0E" w:rsidRPr="00781954" w:rsidRDefault="00775C0E" w:rsidP="00781954">
      <w:pPr>
        <w:suppressAutoHyphens w:val="0"/>
        <w:spacing w:after="200" w:line="276" w:lineRule="auto"/>
        <w:jc w:val="both"/>
        <w:rPr>
          <w:rFonts w:ascii="Arial" w:hAnsi="Arial" w:cs="Arial"/>
          <w:lang w:eastAsia="en-US"/>
        </w:rPr>
      </w:pPr>
      <w:r w:rsidRPr="00781954">
        <w:rPr>
          <w:rFonts w:ascii="Arial" w:hAnsi="Arial" w:cs="Arial"/>
          <w:lang w:eastAsia="en-US"/>
        </w:rPr>
        <w:t>a) Instalacja systemu operacyjnego powinna odbywać się w środowisku wirtualnym (vsphere lub rów</w:t>
      </w:r>
      <w:r>
        <w:rPr>
          <w:rFonts w:ascii="Arial" w:hAnsi="Arial" w:cs="Arial"/>
          <w:lang w:eastAsia="en-US"/>
        </w:rPr>
        <w:t>norzędne) posiadającym nieogran</w:t>
      </w:r>
      <w:r w:rsidRPr="00781954">
        <w:rPr>
          <w:rFonts w:ascii="Arial" w:hAnsi="Arial" w:cs="Arial"/>
          <w:lang w:eastAsia="en-US"/>
        </w:rPr>
        <w:t>iczoną licencyjnie funkcjonalność</w:t>
      </w:r>
      <w:r>
        <w:rPr>
          <w:rFonts w:ascii="Arial" w:hAnsi="Arial" w:cs="Arial"/>
          <w:lang w:eastAsia="en-US"/>
        </w:rPr>
        <w:t>;</w:t>
      </w:r>
    </w:p>
    <w:p w:rsidR="00775C0E" w:rsidRPr="00781954" w:rsidRDefault="00775C0E" w:rsidP="00781954">
      <w:pPr>
        <w:suppressAutoHyphens w:val="0"/>
        <w:spacing w:after="200" w:line="276" w:lineRule="auto"/>
        <w:jc w:val="both"/>
        <w:rPr>
          <w:rFonts w:ascii="Arial" w:hAnsi="Arial" w:cs="Arial"/>
          <w:lang w:eastAsia="en-US"/>
        </w:rPr>
      </w:pPr>
      <w:r w:rsidRPr="00781954">
        <w:rPr>
          <w:rFonts w:ascii="Arial" w:hAnsi="Arial" w:cs="Arial"/>
          <w:lang w:eastAsia="en-US"/>
        </w:rPr>
        <w:t>b) Dodatkowe oprogramowanie wirtualizacyjne oraz do centralnego zarządzania środowiskiem wirtualnym</w:t>
      </w:r>
    </w:p>
    <w:p w:rsidR="00775C0E" w:rsidRPr="00781954" w:rsidRDefault="00775C0E" w:rsidP="00781954">
      <w:pPr>
        <w:suppressAutoHyphens w:val="0"/>
        <w:spacing w:after="200" w:line="276" w:lineRule="auto"/>
        <w:jc w:val="both"/>
        <w:rPr>
          <w:rFonts w:ascii="Arial" w:hAnsi="Arial" w:cs="Arial"/>
          <w:lang w:eastAsia="en-US"/>
        </w:rPr>
      </w:pPr>
      <w:r w:rsidRPr="00781954">
        <w:rPr>
          <w:rFonts w:ascii="Arial" w:hAnsi="Arial" w:cs="Arial"/>
          <w:lang w:eastAsia="en-US"/>
        </w:rPr>
        <w:t xml:space="preserve">Wymagane licencje dla systemu wirtualizacji z </w:t>
      </w:r>
      <w:r>
        <w:rPr>
          <w:rFonts w:ascii="Arial" w:hAnsi="Arial" w:cs="Arial"/>
          <w:lang w:eastAsia="en-US"/>
        </w:rPr>
        <w:t xml:space="preserve">3 letnią subskrypcją i 3 letnim </w:t>
      </w:r>
      <w:r w:rsidRPr="00781954">
        <w:rPr>
          <w:rFonts w:ascii="Arial" w:hAnsi="Arial" w:cs="Arial"/>
          <w:lang w:eastAsia="en-US"/>
        </w:rPr>
        <w:t>wsparciem technicznym 24x7. Licencje wymagane na wszystkie procesory</w:t>
      </w:r>
      <w:r>
        <w:rPr>
          <w:rFonts w:ascii="Arial" w:hAnsi="Arial" w:cs="Arial"/>
          <w:lang w:eastAsia="en-US"/>
        </w:rPr>
        <w:t xml:space="preserve"> </w:t>
      </w:r>
      <w:r w:rsidRPr="00781954">
        <w:rPr>
          <w:rFonts w:ascii="Arial" w:hAnsi="Arial" w:cs="Arial"/>
          <w:lang w:eastAsia="en-US"/>
        </w:rPr>
        <w:t>zainstalowane w serwerach. Licencja na zarządzanie środowiskiem.</w:t>
      </w:r>
    </w:p>
    <w:p w:rsidR="00775C0E" w:rsidRPr="00781954" w:rsidRDefault="00775C0E" w:rsidP="00781954">
      <w:pPr>
        <w:suppressAutoHyphens w:val="0"/>
        <w:spacing w:after="200" w:line="276" w:lineRule="auto"/>
        <w:jc w:val="both"/>
        <w:rPr>
          <w:rFonts w:ascii="Arial" w:hAnsi="Arial" w:cs="Arial"/>
          <w:lang w:eastAsia="en-US"/>
        </w:rPr>
      </w:pPr>
      <w:r w:rsidRPr="00781954">
        <w:rPr>
          <w:rFonts w:ascii="Arial" w:hAnsi="Arial" w:cs="Arial"/>
          <w:lang w:eastAsia="en-US"/>
        </w:rPr>
        <w:t>W przypadku instalacji systemu operacyjnego Windows Serwer</w:t>
      </w:r>
      <w:r>
        <w:rPr>
          <w:rFonts w:ascii="Arial" w:hAnsi="Arial" w:cs="Arial"/>
          <w:lang w:eastAsia="en-US"/>
        </w:rPr>
        <w:t>, l</w:t>
      </w:r>
      <w:r w:rsidRPr="00781954">
        <w:rPr>
          <w:rFonts w:ascii="Arial" w:hAnsi="Arial" w:cs="Arial"/>
          <w:lang w:eastAsia="en-US"/>
        </w:rPr>
        <w:t xml:space="preserve">icencje dostępowe do serwera CAL dla wszystkich upoważnionych użytkowników </w:t>
      </w:r>
    </w:p>
    <w:p w:rsidR="00775C0E" w:rsidRPr="00781954" w:rsidRDefault="00775C0E" w:rsidP="00781954">
      <w:pPr>
        <w:suppressAutoHyphens w:val="0"/>
        <w:spacing w:after="200" w:line="276" w:lineRule="auto"/>
        <w:jc w:val="both"/>
        <w:rPr>
          <w:rFonts w:ascii="Arial" w:hAnsi="Arial" w:cs="Arial"/>
          <w:lang w:eastAsia="en-US"/>
        </w:rPr>
      </w:pPr>
      <w:r w:rsidRPr="00781954">
        <w:rPr>
          <w:rFonts w:ascii="Arial" w:hAnsi="Arial" w:cs="Arial"/>
          <w:lang w:eastAsia="en-US"/>
        </w:rPr>
        <w:t>wirtualnym z 3 letnią subskrypcją i 3 letnim wsparciem technicznym 24x7.</w:t>
      </w:r>
    </w:p>
    <w:p w:rsidR="00775C0E" w:rsidRPr="00781954" w:rsidRDefault="00775C0E" w:rsidP="00781954">
      <w:pPr>
        <w:suppressAutoHyphens w:val="0"/>
        <w:spacing w:after="200" w:line="276" w:lineRule="auto"/>
        <w:jc w:val="both"/>
        <w:rPr>
          <w:rFonts w:ascii="Arial" w:hAnsi="Arial" w:cs="Arial"/>
          <w:lang w:eastAsia="en-US"/>
        </w:rPr>
      </w:pPr>
      <w:r w:rsidRPr="00781954">
        <w:rPr>
          <w:rFonts w:ascii="Arial" w:hAnsi="Arial" w:cs="Arial"/>
          <w:lang w:eastAsia="en-US"/>
        </w:rPr>
        <w:t xml:space="preserve">- możliwość wykonywania kopii zapasowych maszyn wirtualnych „w locie” </w:t>
      </w:r>
    </w:p>
    <w:p w:rsidR="00775C0E" w:rsidRPr="00781954" w:rsidRDefault="00775C0E" w:rsidP="00781954">
      <w:pPr>
        <w:suppressAutoHyphens w:val="0"/>
        <w:spacing w:after="200" w:line="276" w:lineRule="auto"/>
        <w:jc w:val="both"/>
        <w:rPr>
          <w:rFonts w:ascii="Arial" w:hAnsi="Arial" w:cs="Arial"/>
          <w:b/>
          <w:lang w:eastAsia="en-US"/>
        </w:rPr>
      </w:pPr>
      <w:r w:rsidRPr="00781954">
        <w:rPr>
          <w:rFonts w:ascii="Arial" w:hAnsi="Arial" w:cs="Arial"/>
          <w:b/>
          <w:lang w:eastAsia="en-US"/>
        </w:rPr>
        <w:t>DODATKOWE WYMAGANIA W ZAKRESIE KONFIGURACJI LAN/WAN :</w:t>
      </w:r>
    </w:p>
    <w:p w:rsidR="00775C0E" w:rsidRPr="00781954" w:rsidRDefault="00775C0E" w:rsidP="00781954">
      <w:pPr>
        <w:suppressAutoHyphens w:val="0"/>
        <w:spacing w:after="200" w:line="276" w:lineRule="auto"/>
        <w:jc w:val="both"/>
        <w:rPr>
          <w:rFonts w:ascii="Arial" w:hAnsi="Arial" w:cs="Arial"/>
          <w:lang w:eastAsia="en-US"/>
        </w:rPr>
      </w:pPr>
      <w:r w:rsidRPr="00781954">
        <w:rPr>
          <w:rFonts w:ascii="Arial" w:hAnsi="Arial" w:cs="Arial"/>
          <w:lang w:eastAsia="en-US"/>
        </w:rPr>
        <w:t>a) Konfiguracja VPN</w:t>
      </w:r>
    </w:p>
    <w:p w:rsidR="00775C0E" w:rsidRPr="00781954" w:rsidRDefault="00775C0E" w:rsidP="00781954">
      <w:pPr>
        <w:suppressAutoHyphens w:val="0"/>
        <w:spacing w:after="200" w:line="276" w:lineRule="auto"/>
        <w:jc w:val="both"/>
        <w:rPr>
          <w:rFonts w:ascii="Arial" w:hAnsi="Arial" w:cs="Arial"/>
          <w:lang w:eastAsia="en-US"/>
        </w:rPr>
      </w:pPr>
      <w:r w:rsidRPr="00781954">
        <w:rPr>
          <w:rFonts w:ascii="Arial" w:hAnsi="Arial" w:cs="Arial"/>
          <w:lang w:eastAsia="en-US"/>
        </w:rPr>
        <w:t xml:space="preserve">Należy stworzyć „tunel” poprzez internet w technologii zabezpieczającej przesyłane dane (np. Open VPN) pomiędzy trzema lokalizacjami: </w:t>
      </w:r>
    </w:p>
    <w:p w:rsidR="00775C0E" w:rsidRPr="00781954" w:rsidRDefault="00775C0E" w:rsidP="00781954">
      <w:pPr>
        <w:suppressAutoHyphens w:val="0"/>
        <w:spacing w:after="200" w:line="276" w:lineRule="auto"/>
        <w:jc w:val="both"/>
        <w:rPr>
          <w:rFonts w:ascii="Arial" w:hAnsi="Arial" w:cs="Arial"/>
          <w:lang w:eastAsia="en-US"/>
        </w:rPr>
      </w:pPr>
      <w:r w:rsidRPr="00781954">
        <w:rPr>
          <w:rFonts w:ascii="Arial" w:hAnsi="Arial" w:cs="Arial"/>
          <w:lang w:eastAsia="en-US"/>
        </w:rPr>
        <w:t xml:space="preserve">1.  IMN O/Legnica znajduje się w trzech lokalizacjach : </w:t>
      </w:r>
    </w:p>
    <w:p w:rsidR="00775C0E" w:rsidRPr="00781954" w:rsidRDefault="00775C0E" w:rsidP="00781954">
      <w:pPr>
        <w:suppressAutoHyphens w:val="0"/>
        <w:spacing w:after="200" w:line="276" w:lineRule="auto"/>
        <w:jc w:val="both"/>
        <w:rPr>
          <w:rFonts w:ascii="Arial" w:hAnsi="Arial" w:cs="Arial"/>
          <w:lang w:eastAsia="en-US"/>
        </w:rPr>
      </w:pPr>
      <w:r w:rsidRPr="00781954">
        <w:rPr>
          <w:rFonts w:ascii="Arial" w:hAnsi="Arial" w:cs="Arial"/>
          <w:lang w:eastAsia="en-US"/>
        </w:rPr>
        <w:t>- Głogów , ul. Żukowicka 1 (teren Huty Miedzi Głogów),</w:t>
      </w:r>
    </w:p>
    <w:p w:rsidR="00775C0E" w:rsidRPr="00781954" w:rsidRDefault="00775C0E" w:rsidP="00781954">
      <w:pPr>
        <w:suppressAutoHyphens w:val="0"/>
        <w:spacing w:after="200" w:line="276" w:lineRule="auto"/>
        <w:jc w:val="both"/>
        <w:rPr>
          <w:rFonts w:ascii="Arial" w:hAnsi="Arial" w:cs="Arial"/>
          <w:lang w:eastAsia="en-US"/>
        </w:rPr>
      </w:pPr>
      <w:r w:rsidRPr="00781954">
        <w:rPr>
          <w:rFonts w:ascii="Arial" w:hAnsi="Arial" w:cs="Arial"/>
          <w:lang w:eastAsia="en-US"/>
        </w:rPr>
        <w:t>łącze symetryczne do internetu 4/4 Mbit, router Mikrotik CCR1009, nr IP stały, sieć 192.168.100.x</w:t>
      </w:r>
    </w:p>
    <w:p w:rsidR="00775C0E" w:rsidRPr="00781954" w:rsidRDefault="00775C0E" w:rsidP="00781954">
      <w:pPr>
        <w:suppressAutoHyphens w:val="0"/>
        <w:spacing w:after="200" w:line="276" w:lineRule="auto"/>
        <w:jc w:val="both"/>
        <w:rPr>
          <w:rFonts w:ascii="Arial" w:hAnsi="Arial" w:cs="Arial"/>
          <w:lang w:eastAsia="en-US"/>
        </w:rPr>
      </w:pPr>
      <w:r w:rsidRPr="00781954">
        <w:rPr>
          <w:rFonts w:ascii="Arial" w:hAnsi="Arial" w:cs="Arial"/>
          <w:lang w:eastAsia="en-US"/>
        </w:rPr>
        <w:t>- Legnica, ul. Złotoryjska 89 (miejsce, gdzie będzie znajdował się serwer),</w:t>
      </w:r>
    </w:p>
    <w:p w:rsidR="00775C0E" w:rsidRPr="00781954" w:rsidRDefault="00775C0E" w:rsidP="00781954">
      <w:pPr>
        <w:suppressAutoHyphens w:val="0"/>
        <w:spacing w:after="200" w:line="276" w:lineRule="auto"/>
        <w:jc w:val="both"/>
        <w:rPr>
          <w:rFonts w:ascii="Arial" w:hAnsi="Arial" w:cs="Arial"/>
          <w:lang w:eastAsia="en-US"/>
        </w:rPr>
      </w:pPr>
      <w:r w:rsidRPr="00781954">
        <w:rPr>
          <w:rFonts w:ascii="Arial" w:hAnsi="Arial" w:cs="Arial"/>
          <w:lang w:eastAsia="en-US"/>
        </w:rPr>
        <w:t>łącze symetryczne do internetu 10/10 Mbit, router Mikrotik CCR1009, nr IP stały, sieć 192.168.200.x</w:t>
      </w:r>
    </w:p>
    <w:p w:rsidR="00775C0E" w:rsidRPr="00781954" w:rsidRDefault="00775C0E" w:rsidP="00781954">
      <w:pPr>
        <w:suppressAutoHyphens w:val="0"/>
        <w:spacing w:after="200" w:line="276" w:lineRule="auto"/>
        <w:jc w:val="both"/>
        <w:rPr>
          <w:rFonts w:ascii="Arial" w:hAnsi="Arial" w:cs="Arial"/>
          <w:lang w:eastAsia="en-US"/>
        </w:rPr>
      </w:pPr>
      <w:r w:rsidRPr="00781954">
        <w:rPr>
          <w:rFonts w:ascii="Arial" w:hAnsi="Arial" w:cs="Arial"/>
          <w:lang w:eastAsia="en-US"/>
        </w:rPr>
        <w:t>- Legnica, ul. Złotoryjska 194 (teren Huty Miedzi Legnica)</w:t>
      </w:r>
    </w:p>
    <w:p w:rsidR="00775C0E" w:rsidRPr="00781954" w:rsidRDefault="00775C0E" w:rsidP="00781954">
      <w:pPr>
        <w:suppressAutoHyphens w:val="0"/>
        <w:spacing w:after="200" w:line="276" w:lineRule="auto"/>
        <w:jc w:val="both"/>
        <w:rPr>
          <w:rFonts w:ascii="Arial" w:hAnsi="Arial" w:cs="Arial"/>
          <w:lang w:eastAsia="en-US"/>
        </w:rPr>
      </w:pPr>
      <w:r w:rsidRPr="00781954">
        <w:rPr>
          <w:rFonts w:ascii="Arial" w:hAnsi="Arial" w:cs="Arial"/>
          <w:lang w:eastAsia="en-US"/>
        </w:rPr>
        <w:t>łącze symetryczne do internetu 20/20 Mbit, router Mikrotik CCR1009, nr IP stały, sieć 192.168.0.x</w:t>
      </w:r>
    </w:p>
    <w:p w:rsidR="00775C0E" w:rsidRPr="008C122A" w:rsidRDefault="00775C0E" w:rsidP="00693CE7">
      <w:pPr>
        <w:suppressAutoHyphens w:val="0"/>
        <w:spacing w:after="200" w:line="276" w:lineRule="auto"/>
        <w:jc w:val="both"/>
        <w:rPr>
          <w:rFonts w:ascii="Arial" w:hAnsi="Arial" w:cs="Arial"/>
          <w:lang w:eastAsia="en-US"/>
        </w:rPr>
      </w:pPr>
    </w:p>
    <w:p w:rsidR="00775C0E" w:rsidRPr="00781954" w:rsidRDefault="00775C0E" w:rsidP="0068721F">
      <w:pPr>
        <w:numPr>
          <w:ilvl w:val="0"/>
          <w:numId w:val="54"/>
        </w:numPr>
        <w:suppressAutoHyphens w:val="0"/>
        <w:spacing w:after="200" w:line="276" w:lineRule="auto"/>
        <w:jc w:val="both"/>
        <w:rPr>
          <w:rFonts w:ascii="Arial" w:hAnsi="Arial" w:cs="Arial"/>
          <w:b/>
          <w:sz w:val="24"/>
          <w:szCs w:val="24"/>
          <w:lang w:eastAsia="en-US"/>
        </w:rPr>
      </w:pPr>
      <w:r w:rsidRPr="00781954">
        <w:rPr>
          <w:rFonts w:ascii="Arial" w:hAnsi="Arial" w:cs="Arial"/>
          <w:b/>
          <w:sz w:val="24"/>
          <w:szCs w:val="24"/>
          <w:lang w:eastAsia="en-US"/>
        </w:rPr>
        <w:t>ILOŚĆ LICENCJI</w:t>
      </w:r>
    </w:p>
    <w:p w:rsidR="00775C0E" w:rsidRPr="008C122A" w:rsidRDefault="00775C0E" w:rsidP="00693CE7">
      <w:pPr>
        <w:suppressAutoHyphens w:val="0"/>
        <w:spacing w:after="200" w:line="276" w:lineRule="auto"/>
        <w:jc w:val="both"/>
        <w:rPr>
          <w:rFonts w:ascii="Arial" w:hAnsi="Arial" w:cs="Arial"/>
          <w:lang w:eastAsia="en-US"/>
        </w:rPr>
      </w:pPr>
      <w:r w:rsidRPr="008C122A">
        <w:rPr>
          <w:rFonts w:ascii="Arial" w:hAnsi="Arial" w:cs="Arial"/>
          <w:lang w:eastAsia="en-US"/>
        </w:rPr>
        <w:t xml:space="preserve">Wykonawca musi dostarczyć podaną poniżej liczbę licencji dla użytkowników </w:t>
      </w:r>
      <w:r>
        <w:rPr>
          <w:rFonts w:ascii="Arial" w:hAnsi="Arial" w:cs="Arial"/>
          <w:lang w:eastAsia="en-US"/>
        </w:rPr>
        <w:t>nie</w:t>
      </w:r>
      <w:r w:rsidRPr="008C122A">
        <w:rPr>
          <w:rFonts w:ascii="Arial" w:hAnsi="Arial" w:cs="Arial"/>
          <w:lang w:eastAsia="en-US"/>
        </w:rPr>
        <w:t xml:space="preserve">nazwanych na poszczególne moduły oprogramowania oraz bazy danych. </w:t>
      </w:r>
      <w:r>
        <w:rPr>
          <w:rFonts w:ascii="Arial" w:hAnsi="Arial" w:cs="Arial"/>
          <w:lang w:eastAsia="en-US"/>
        </w:rPr>
        <w:t xml:space="preserve">W przypadku zmiany organizacji i </w:t>
      </w:r>
      <w:r w:rsidRPr="008C122A">
        <w:rPr>
          <w:rFonts w:ascii="Arial" w:hAnsi="Arial" w:cs="Arial"/>
          <w:lang w:eastAsia="en-US"/>
        </w:rPr>
        <w:t xml:space="preserve"> ilości modułów</w:t>
      </w:r>
      <w:r>
        <w:rPr>
          <w:rFonts w:ascii="Arial" w:hAnsi="Arial" w:cs="Arial"/>
          <w:lang w:eastAsia="en-US"/>
        </w:rPr>
        <w:t xml:space="preserve">, o których mowa w pkt. I, </w:t>
      </w:r>
      <w:r w:rsidRPr="008C122A">
        <w:rPr>
          <w:rFonts w:ascii="Arial" w:hAnsi="Arial" w:cs="Arial"/>
          <w:lang w:eastAsia="en-US"/>
        </w:rPr>
        <w:t xml:space="preserve"> Wykonawca ma obowiązek dostarczyć odpowied</w:t>
      </w:r>
      <w:r>
        <w:rPr>
          <w:rFonts w:ascii="Arial" w:hAnsi="Arial" w:cs="Arial"/>
          <w:lang w:eastAsia="en-US"/>
        </w:rPr>
        <w:t>n</w:t>
      </w:r>
      <w:r w:rsidRPr="008C122A">
        <w:rPr>
          <w:rFonts w:ascii="Arial" w:hAnsi="Arial" w:cs="Arial"/>
          <w:lang w:eastAsia="en-US"/>
        </w:rPr>
        <w:t>ią ilość licencji dla prawidłowego wykonania Przedmiotu Umowy. Zamawiający ma prawo do zainstalowania wymaganego oprogramowania na nieograniczon</w:t>
      </w:r>
      <w:r>
        <w:rPr>
          <w:rFonts w:ascii="Arial" w:hAnsi="Arial" w:cs="Arial"/>
          <w:lang w:eastAsia="en-US"/>
        </w:rPr>
        <w:t>ej ilości stanowisk roboczych i </w:t>
      </w:r>
      <w:r w:rsidRPr="008C122A">
        <w:rPr>
          <w:rFonts w:ascii="Arial" w:hAnsi="Arial" w:cs="Arial"/>
          <w:lang w:eastAsia="en-US"/>
        </w:rPr>
        <w:t xml:space="preserve">wykorzystywać je w zależności od ilości licencji: </w:t>
      </w:r>
    </w:p>
    <w:p w:rsidR="00775C0E" w:rsidRDefault="00775C0E" w:rsidP="002E06E2">
      <w:pPr>
        <w:numPr>
          <w:ilvl w:val="0"/>
          <w:numId w:val="26"/>
        </w:numPr>
        <w:suppressAutoHyphens w:val="0"/>
        <w:spacing w:after="200" w:line="276" w:lineRule="auto"/>
        <w:jc w:val="both"/>
        <w:rPr>
          <w:rFonts w:ascii="Arial" w:hAnsi="Arial" w:cs="Arial"/>
          <w:lang w:eastAsia="en-US"/>
        </w:rPr>
      </w:pPr>
      <w:r w:rsidRPr="008A2256">
        <w:rPr>
          <w:rFonts w:ascii="Arial" w:hAnsi="Arial" w:cs="Arial"/>
          <w:lang w:eastAsia="en-US"/>
        </w:rPr>
        <w:t xml:space="preserve">Wykonawca udziela  licencji na czas nieoznaczony na użytkowanie zaoferowanego ZSI. </w:t>
      </w:r>
    </w:p>
    <w:p w:rsidR="00775C0E" w:rsidRDefault="00775C0E" w:rsidP="002E06E2">
      <w:pPr>
        <w:numPr>
          <w:ilvl w:val="0"/>
          <w:numId w:val="26"/>
        </w:numPr>
        <w:suppressAutoHyphens w:val="0"/>
        <w:spacing w:after="200" w:line="276" w:lineRule="auto"/>
        <w:jc w:val="both"/>
        <w:rPr>
          <w:rFonts w:ascii="Arial" w:hAnsi="Arial" w:cs="Arial"/>
          <w:lang w:eastAsia="en-US"/>
        </w:rPr>
      </w:pPr>
      <w:r w:rsidRPr="008A2256">
        <w:rPr>
          <w:rFonts w:ascii="Arial" w:hAnsi="Arial" w:cs="Arial"/>
          <w:lang w:eastAsia="en-US"/>
        </w:rPr>
        <w:t xml:space="preserve">W przypadku zaoferowania rozwiązania z koniecznością instalacji oprogramowania klienta systemu, licencja nie może ograniczać liczby miejsc jego instalacji (tzw. „stanowiska”). </w:t>
      </w:r>
    </w:p>
    <w:p w:rsidR="00775C0E" w:rsidRDefault="00775C0E" w:rsidP="002E06E2">
      <w:pPr>
        <w:numPr>
          <w:ilvl w:val="0"/>
          <w:numId w:val="26"/>
        </w:numPr>
        <w:suppressAutoHyphens w:val="0"/>
        <w:spacing w:after="200" w:line="276" w:lineRule="auto"/>
        <w:jc w:val="both"/>
        <w:rPr>
          <w:rFonts w:ascii="Arial" w:hAnsi="Arial" w:cs="Arial"/>
          <w:lang w:eastAsia="en-US"/>
        </w:rPr>
      </w:pPr>
      <w:r w:rsidRPr="008A2256">
        <w:rPr>
          <w:rFonts w:ascii="Arial" w:hAnsi="Arial" w:cs="Arial"/>
          <w:lang w:eastAsia="en-US"/>
        </w:rPr>
        <w:t>Udzielona licencja musi umożliwiać Zamawiającemu tworzenie nieograniczonej liczby kont użytkownika w systemie, nie może wprowadzać ograniczenia na tzw. „nazwanych użytkowników”.</w:t>
      </w:r>
    </w:p>
    <w:p w:rsidR="00775C0E" w:rsidRDefault="00775C0E" w:rsidP="002E06E2">
      <w:pPr>
        <w:numPr>
          <w:ilvl w:val="0"/>
          <w:numId w:val="26"/>
        </w:numPr>
        <w:suppressAutoHyphens w:val="0"/>
        <w:spacing w:after="200" w:line="276" w:lineRule="auto"/>
        <w:jc w:val="both"/>
        <w:rPr>
          <w:rFonts w:ascii="Arial" w:hAnsi="Arial" w:cs="Arial"/>
          <w:lang w:eastAsia="en-US"/>
        </w:rPr>
      </w:pPr>
      <w:r w:rsidRPr="008A2256">
        <w:rPr>
          <w:rFonts w:ascii="Arial" w:hAnsi="Arial" w:cs="Arial"/>
          <w:lang w:eastAsia="en-US"/>
        </w:rPr>
        <w:t>Dla zakresów funkcjonalnych systemu, dla których zostały określone wartości liczbowe, dopuszcza się jedynie wprowadzenie ograniczenia co do liczby jednocześnie pracujących osób w systemie. Jednakże ograniczenie to musi umożliwić jednoczesną pracę wymienionej w tabeli liczbie osób.</w:t>
      </w:r>
    </w:p>
    <w:p w:rsidR="00775C0E" w:rsidRDefault="00775C0E" w:rsidP="002E06E2">
      <w:pPr>
        <w:numPr>
          <w:ilvl w:val="0"/>
          <w:numId w:val="26"/>
        </w:numPr>
        <w:suppressAutoHyphens w:val="0"/>
        <w:spacing w:after="200" w:line="276" w:lineRule="auto"/>
        <w:jc w:val="both"/>
        <w:rPr>
          <w:rFonts w:ascii="Arial" w:hAnsi="Arial" w:cs="Arial"/>
          <w:lang w:eastAsia="en-US"/>
        </w:rPr>
      </w:pPr>
      <w:r>
        <w:rPr>
          <w:rFonts w:ascii="Arial" w:hAnsi="Arial" w:cs="Arial"/>
          <w:lang w:eastAsia="en-US"/>
        </w:rPr>
        <w:t>Licencją objęte zostaną również wszelkie poprawki i aktualizacje systemu pojawiające się w trakcie obowiązywania umowy.</w:t>
      </w:r>
    </w:p>
    <w:p w:rsidR="00775C0E" w:rsidRPr="008A2256" w:rsidRDefault="00775C0E" w:rsidP="002E06E2">
      <w:pPr>
        <w:numPr>
          <w:ilvl w:val="0"/>
          <w:numId w:val="26"/>
        </w:numPr>
        <w:suppressAutoHyphens w:val="0"/>
        <w:spacing w:after="200" w:line="276" w:lineRule="auto"/>
        <w:jc w:val="both"/>
        <w:rPr>
          <w:rFonts w:ascii="Arial" w:hAnsi="Arial" w:cs="Arial"/>
          <w:lang w:eastAsia="en-US"/>
        </w:rPr>
      </w:pPr>
      <w:r>
        <w:rPr>
          <w:rFonts w:ascii="Arial" w:hAnsi="Arial" w:cs="Arial"/>
          <w:lang w:eastAsia="en-US"/>
        </w:rPr>
        <w:t>Wykonawca wyda dokumenty licencyjne ZSI</w:t>
      </w:r>
    </w:p>
    <w:p w:rsidR="00775C0E" w:rsidRPr="00555280" w:rsidRDefault="00775C0E" w:rsidP="008A2256">
      <w:pPr>
        <w:suppressAutoHyphens w:val="0"/>
        <w:spacing w:after="200" w:line="276" w:lineRule="auto"/>
        <w:jc w:val="both"/>
        <w:rPr>
          <w:rFonts w:ascii="Arial" w:hAnsi="Arial" w:cs="Arial"/>
        </w:rPr>
      </w:pPr>
      <w:r w:rsidRPr="00555280">
        <w:rPr>
          <w:rFonts w:ascii="Arial" w:hAnsi="Arial" w:cs="Arial"/>
        </w:rPr>
        <w:t>Przewidywana ilość</w:t>
      </w:r>
      <w:r>
        <w:rPr>
          <w:rFonts w:ascii="Arial" w:hAnsi="Arial" w:cs="Arial"/>
        </w:rPr>
        <w:t xml:space="preserve"> jednoczesnych </w:t>
      </w:r>
      <w:r w:rsidRPr="00555280">
        <w:rPr>
          <w:rFonts w:ascii="Arial" w:hAnsi="Arial" w:cs="Arial"/>
        </w:rPr>
        <w:t xml:space="preserve"> użytkowników w poszczególnych obszarach:</w:t>
      </w:r>
    </w:p>
    <w:p w:rsidR="00775C0E" w:rsidRPr="00555280" w:rsidRDefault="00775C0E" w:rsidP="00821CD7">
      <w:pPr>
        <w:widowControl w:val="0"/>
        <w:spacing w:line="360" w:lineRule="auto"/>
        <w:ind w:left="426"/>
        <w:jc w:val="both"/>
        <w:rPr>
          <w:rFonts w:ascii="Arial" w:hAnsi="Arial" w:cs="Arial"/>
        </w:rPr>
      </w:pPr>
      <w:r w:rsidRPr="00555280">
        <w:rPr>
          <w:rFonts w:ascii="Arial" w:hAnsi="Arial" w:cs="Arial"/>
        </w:rPr>
        <w:t>1)</w:t>
      </w:r>
      <w:r w:rsidRPr="00555280">
        <w:rPr>
          <w:rFonts w:ascii="Arial" w:hAnsi="Arial" w:cs="Arial"/>
        </w:rPr>
        <w:tab/>
        <w:t>elektroniczny obieg dokumentów  - nieograniczona ilość licencji;</w:t>
      </w:r>
    </w:p>
    <w:p w:rsidR="00775C0E" w:rsidRPr="00555280" w:rsidRDefault="00775C0E" w:rsidP="00821CD7">
      <w:pPr>
        <w:widowControl w:val="0"/>
        <w:spacing w:line="360" w:lineRule="auto"/>
        <w:ind w:left="426"/>
        <w:jc w:val="both"/>
        <w:rPr>
          <w:rFonts w:ascii="Arial" w:hAnsi="Arial" w:cs="Arial"/>
        </w:rPr>
      </w:pPr>
      <w:r w:rsidRPr="00555280">
        <w:rPr>
          <w:rFonts w:ascii="Arial" w:hAnsi="Arial" w:cs="Arial"/>
        </w:rPr>
        <w:t>2)</w:t>
      </w:r>
      <w:r w:rsidRPr="00555280">
        <w:rPr>
          <w:rFonts w:ascii="Arial" w:hAnsi="Arial" w:cs="Arial"/>
        </w:rPr>
        <w:tab/>
        <w:t>kadry i płace</w:t>
      </w:r>
      <w:r>
        <w:rPr>
          <w:rFonts w:ascii="Arial" w:hAnsi="Arial" w:cs="Arial"/>
        </w:rPr>
        <w:t>*</w:t>
      </w:r>
      <w:r w:rsidRPr="00555280">
        <w:rPr>
          <w:rFonts w:ascii="Arial" w:hAnsi="Arial" w:cs="Arial"/>
        </w:rPr>
        <w:t xml:space="preserve"> – </w:t>
      </w:r>
      <w:r>
        <w:rPr>
          <w:rFonts w:ascii="Arial" w:hAnsi="Arial" w:cs="Arial"/>
        </w:rPr>
        <w:t>4</w:t>
      </w:r>
      <w:r w:rsidRPr="00555280">
        <w:rPr>
          <w:rFonts w:ascii="Arial" w:hAnsi="Arial" w:cs="Arial"/>
        </w:rPr>
        <w:t>;</w:t>
      </w:r>
    </w:p>
    <w:p w:rsidR="00775C0E" w:rsidRPr="00555280" w:rsidRDefault="00775C0E" w:rsidP="00821CD7">
      <w:pPr>
        <w:widowControl w:val="0"/>
        <w:spacing w:line="360" w:lineRule="auto"/>
        <w:ind w:left="426"/>
        <w:jc w:val="both"/>
        <w:rPr>
          <w:rFonts w:ascii="Arial" w:hAnsi="Arial" w:cs="Arial"/>
        </w:rPr>
      </w:pPr>
      <w:r w:rsidRPr="00555280">
        <w:rPr>
          <w:rFonts w:ascii="Arial" w:hAnsi="Arial" w:cs="Arial"/>
        </w:rPr>
        <w:t>3)</w:t>
      </w:r>
      <w:r w:rsidRPr="00555280">
        <w:rPr>
          <w:rFonts w:ascii="Arial" w:hAnsi="Arial" w:cs="Arial"/>
        </w:rPr>
        <w:tab/>
        <w:t xml:space="preserve">finanse i księgowość – 7; </w:t>
      </w:r>
    </w:p>
    <w:p w:rsidR="00775C0E" w:rsidRPr="00555280" w:rsidRDefault="00775C0E" w:rsidP="00821CD7">
      <w:pPr>
        <w:widowControl w:val="0"/>
        <w:spacing w:line="360" w:lineRule="auto"/>
        <w:ind w:left="426"/>
        <w:jc w:val="both"/>
        <w:rPr>
          <w:rFonts w:ascii="Arial" w:hAnsi="Arial" w:cs="Arial"/>
        </w:rPr>
      </w:pPr>
      <w:r w:rsidRPr="00555280">
        <w:rPr>
          <w:rFonts w:ascii="Arial" w:hAnsi="Arial" w:cs="Arial"/>
        </w:rPr>
        <w:t>4)</w:t>
      </w:r>
      <w:r w:rsidRPr="00555280">
        <w:rPr>
          <w:rFonts w:ascii="Arial" w:hAnsi="Arial" w:cs="Arial"/>
        </w:rPr>
        <w:tab/>
        <w:t>majątek trwały (wr</w:t>
      </w:r>
      <w:r>
        <w:rPr>
          <w:rFonts w:ascii="Arial" w:hAnsi="Arial" w:cs="Arial"/>
        </w:rPr>
        <w:t>az z ewidencją wyposażenia) – 16</w:t>
      </w:r>
      <w:r w:rsidRPr="00555280">
        <w:rPr>
          <w:rFonts w:ascii="Arial" w:hAnsi="Arial" w:cs="Arial"/>
        </w:rPr>
        <w:t>;</w:t>
      </w:r>
    </w:p>
    <w:p w:rsidR="00775C0E" w:rsidRPr="00555280" w:rsidRDefault="00775C0E" w:rsidP="00821CD7">
      <w:pPr>
        <w:widowControl w:val="0"/>
        <w:spacing w:line="360" w:lineRule="auto"/>
        <w:ind w:left="426"/>
        <w:jc w:val="both"/>
        <w:rPr>
          <w:rFonts w:ascii="Arial" w:hAnsi="Arial" w:cs="Arial"/>
        </w:rPr>
      </w:pPr>
      <w:r>
        <w:rPr>
          <w:rFonts w:ascii="Arial" w:hAnsi="Arial" w:cs="Arial"/>
        </w:rPr>
        <w:t>5)</w:t>
      </w:r>
      <w:r>
        <w:rPr>
          <w:rFonts w:ascii="Arial" w:hAnsi="Arial" w:cs="Arial"/>
        </w:rPr>
        <w:tab/>
        <w:t>gospodarka magazynowa – 34</w:t>
      </w:r>
      <w:r w:rsidRPr="00555280">
        <w:rPr>
          <w:rFonts w:ascii="Arial" w:hAnsi="Arial" w:cs="Arial"/>
        </w:rPr>
        <w:t>;</w:t>
      </w:r>
    </w:p>
    <w:p w:rsidR="00775C0E" w:rsidRDefault="00775C0E" w:rsidP="00821CD7">
      <w:pPr>
        <w:widowControl w:val="0"/>
        <w:spacing w:line="360" w:lineRule="auto"/>
        <w:ind w:left="426"/>
        <w:jc w:val="both"/>
        <w:rPr>
          <w:rFonts w:ascii="Arial" w:hAnsi="Arial" w:cs="Arial"/>
        </w:rPr>
      </w:pPr>
      <w:r w:rsidRPr="00555280">
        <w:rPr>
          <w:rFonts w:ascii="Arial" w:hAnsi="Arial" w:cs="Arial"/>
        </w:rPr>
        <w:t>6)</w:t>
      </w:r>
      <w:r w:rsidRPr="00555280">
        <w:rPr>
          <w:rFonts w:ascii="Arial" w:hAnsi="Arial" w:cs="Arial"/>
        </w:rPr>
        <w:tab/>
        <w:t>za</w:t>
      </w:r>
      <w:r>
        <w:rPr>
          <w:rFonts w:ascii="Arial" w:hAnsi="Arial" w:cs="Arial"/>
        </w:rPr>
        <w:t>kupy – 27</w:t>
      </w:r>
    </w:p>
    <w:p w:rsidR="00775C0E" w:rsidRPr="00555280" w:rsidRDefault="00775C0E" w:rsidP="00821CD7">
      <w:pPr>
        <w:widowControl w:val="0"/>
        <w:spacing w:line="360" w:lineRule="auto"/>
        <w:ind w:left="426"/>
        <w:jc w:val="both"/>
        <w:rPr>
          <w:rFonts w:ascii="Arial" w:hAnsi="Arial" w:cs="Arial"/>
        </w:rPr>
      </w:pPr>
      <w:r>
        <w:rPr>
          <w:rFonts w:ascii="Arial" w:hAnsi="Arial" w:cs="Arial"/>
        </w:rPr>
        <w:t>7) zamówienia publiczne –13</w:t>
      </w:r>
      <w:r w:rsidRPr="00555280">
        <w:rPr>
          <w:rFonts w:ascii="Arial" w:hAnsi="Arial" w:cs="Arial"/>
        </w:rPr>
        <w:t>;</w:t>
      </w:r>
    </w:p>
    <w:p w:rsidR="00775C0E" w:rsidRPr="00555280" w:rsidRDefault="00775C0E" w:rsidP="00821CD7">
      <w:pPr>
        <w:widowControl w:val="0"/>
        <w:spacing w:line="360" w:lineRule="auto"/>
        <w:ind w:left="426"/>
        <w:jc w:val="both"/>
        <w:rPr>
          <w:rFonts w:ascii="Arial" w:hAnsi="Arial" w:cs="Arial"/>
        </w:rPr>
      </w:pPr>
      <w:r>
        <w:rPr>
          <w:rFonts w:ascii="Arial" w:hAnsi="Arial" w:cs="Arial"/>
        </w:rPr>
        <w:t>8)</w:t>
      </w:r>
      <w:r>
        <w:rPr>
          <w:rFonts w:ascii="Arial" w:hAnsi="Arial" w:cs="Arial"/>
        </w:rPr>
        <w:tab/>
        <w:t>sprzedaż – 19</w:t>
      </w:r>
      <w:r w:rsidRPr="00555280">
        <w:rPr>
          <w:rFonts w:ascii="Arial" w:hAnsi="Arial" w:cs="Arial"/>
        </w:rPr>
        <w:t>;</w:t>
      </w:r>
    </w:p>
    <w:p w:rsidR="00775C0E" w:rsidRPr="00555280" w:rsidRDefault="00775C0E" w:rsidP="00821CD7">
      <w:pPr>
        <w:widowControl w:val="0"/>
        <w:spacing w:line="360" w:lineRule="auto"/>
        <w:ind w:left="426"/>
        <w:jc w:val="both"/>
        <w:rPr>
          <w:rFonts w:ascii="Arial" w:hAnsi="Arial" w:cs="Arial"/>
        </w:rPr>
      </w:pPr>
      <w:r>
        <w:rPr>
          <w:rFonts w:ascii="Arial" w:hAnsi="Arial" w:cs="Arial"/>
        </w:rPr>
        <w:t>9)</w:t>
      </w:r>
      <w:r>
        <w:rPr>
          <w:rFonts w:ascii="Arial" w:hAnsi="Arial" w:cs="Arial"/>
        </w:rPr>
        <w:tab/>
        <w:t>produkcja – 26</w:t>
      </w:r>
      <w:r w:rsidRPr="00555280">
        <w:rPr>
          <w:rFonts w:ascii="Arial" w:hAnsi="Arial" w:cs="Arial"/>
        </w:rPr>
        <w:t>;</w:t>
      </w:r>
    </w:p>
    <w:p w:rsidR="00775C0E" w:rsidRPr="00555280" w:rsidRDefault="00775C0E" w:rsidP="00821CD7">
      <w:pPr>
        <w:widowControl w:val="0"/>
        <w:spacing w:line="360" w:lineRule="auto"/>
        <w:ind w:left="426"/>
        <w:jc w:val="both"/>
        <w:rPr>
          <w:rFonts w:ascii="Arial" w:hAnsi="Arial" w:cs="Arial"/>
        </w:rPr>
      </w:pPr>
      <w:r>
        <w:rPr>
          <w:rFonts w:ascii="Arial" w:hAnsi="Arial" w:cs="Arial"/>
        </w:rPr>
        <w:t>10</w:t>
      </w:r>
      <w:r w:rsidRPr="00555280">
        <w:rPr>
          <w:rFonts w:ascii="Arial" w:hAnsi="Arial" w:cs="Arial"/>
        </w:rPr>
        <w:t xml:space="preserve">)planowanie i budżetowanie – </w:t>
      </w:r>
      <w:r>
        <w:rPr>
          <w:rFonts w:ascii="Arial" w:hAnsi="Arial" w:cs="Arial"/>
        </w:rPr>
        <w:t>18</w:t>
      </w:r>
      <w:r w:rsidRPr="00555280">
        <w:rPr>
          <w:rFonts w:ascii="Arial" w:hAnsi="Arial" w:cs="Arial"/>
        </w:rPr>
        <w:t>;</w:t>
      </w:r>
    </w:p>
    <w:p w:rsidR="00775C0E" w:rsidRPr="00555280" w:rsidRDefault="00775C0E" w:rsidP="00821CD7">
      <w:pPr>
        <w:widowControl w:val="0"/>
        <w:spacing w:line="360" w:lineRule="auto"/>
        <w:ind w:left="426"/>
        <w:jc w:val="both"/>
        <w:rPr>
          <w:rFonts w:ascii="Arial" w:hAnsi="Arial" w:cs="Arial"/>
        </w:rPr>
      </w:pPr>
      <w:r>
        <w:rPr>
          <w:rFonts w:ascii="Arial" w:hAnsi="Arial" w:cs="Arial"/>
        </w:rPr>
        <w:t>11) controling  - 11</w:t>
      </w:r>
      <w:r w:rsidRPr="00555280">
        <w:rPr>
          <w:rFonts w:ascii="Arial" w:hAnsi="Arial" w:cs="Arial"/>
        </w:rPr>
        <w:t>;</w:t>
      </w:r>
    </w:p>
    <w:p w:rsidR="00775C0E" w:rsidRPr="00555280" w:rsidRDefault="00775C0E" w:rsidP="00821CD7">
      <w:pPr>
        <w:widowControl w:val="0"/>
        <w:spacing w:line="360" w:lineRule="auto"/>
        <w:ind w:left="426"/>
        <w:jc w:val="both"/>
        <w:rPr>
          <w:rFonts w:ascii="Arial" w:hAnsi="Arial" w:cs="Arial"/>
        </w:rPr>
      </w:pPr>
      <w:r>
        <w:rPr>
          <w:rFonts w:ascii="Arial" w:hAnsi="Arial" w:cs="Arial"/>
        </w:rPr>
        <w:t>12) moduł administracyjny – 4;</w:t>
      </w:r>
    </w:p>
    <w:p w:rsidR="00775C0E" w:rsidRDefault="00775C0E" w:rsidP="00693CE7">
      <w:pPr>
        <w:suppressAutoHyphens w:val="0"/>
        <w:spacing w:after="200" w:line="276" w:lineRule="auto"/>
        <w:jc w:val="both"/>
        <w:rPr>
          <w:rFonts w:ascii="Arial" w:hAnsi="Arial" w:cs="Arial"/>
          <w:lang w:eastAsia="en-US"/>
        </w:rPr>
      </w:pPr>
    </w:p>
    <w:p w:rsidR="00775C0E" w:rsidRDefault="00775C0E" w:rsidP="00693CE7">
      <w:pPr>
        <w:suppressAutoHyphens w:val="0"/>
        <w:spacing w:after="200" w:line="276" w:lineRule="auto"/>
        <w:jc w:val="both"/>
        <w:rPr>
          <w:rFonts w:ascii="Arial" w:hAnsi="Arial" w:cs="Arial"/>
          <w:lang w:eastAsia="en-US"/>
        </w:rPr>
      </w:pPr>
      <w:r>
        <w:rPr>
          <w:rFonts w:ascii="Arial" w:hAnsi="Arial" w:cs="Arial"/>
          <w:lang w:eastAsia="en-US"/>
        </w:rPr>
        <w:t>Informacyjnie: maksymalna ilość jednoczesnych użytkowników w odniesieniu do całego systemu: 55</w:t>
      </w:r>
    </w:p>
    <w:p w:rsidR="00775C0E" w:rsidRDefault="00775C0E" w:rsidP="00693CE7">
      <w:pPr>
        <w:suppressAutoHyphens w:val="0"/>
        <w:spacing w:after="200" w:line="276" w:lineRule="auto"/>
        <w:jc w:val="both"/>
        <w:rPr>
          <w:rFonts w:ascii="Arial" w:hAnsi="Arial" w:cs="Arial"/>
          <w:lang w:eastAsia="en-US"/>
        </w:rPr>
      </w:pPr>
      <w:r w:rsidRPr="008C122A">
        <w:rPr>
          <w:rFonts w:ascii="Arial" w:hAnsi="Arial" w:cs="Arial"/>
          <w:lang w:eastAsia="en-US"/>
        </w:rPr>
        <w:t xml:space="preserve"> Uwaga: funkcjonalność dostępna poprzez interfejs www w poszczególnych modułach wym. powyżej musi zapewniać nieograniczoną ilość licencji *- w przypadku portalu pracowniczego stanowiącego w niniejszym opracowaniu część modułów Kadry i Płace oczekujemy zapewnienia nieograniczonej liczby licencji bez wz</w:t>
      </w:r>
      <w:r>
        <w:rPr>
          <w:rFonts w:ascii="Arial" w:hAnsi="Arial" w:cs="Arial"/>
          <w:lang w:eastAsia="en-US"/>
        </w:rPr>
        <w:t>ględu na sposób jego realizacji.</w:t>
      </w:r>
    </w:p>
    <w:p w:rsidR="00775C0E" w:rsidRDefault="00775C0E" w:rsidP="002140DA">
      <w:pPr>
        <w:suppressAutoHyphens w:val="0"/>
        <w:spacing w:after="200" w:line="276" w:lineRule="auto"/>
        <w:jc w:val="both"/>
        <w:rPr>
          <w:rFonts w:ascii="Arial" w:hAnsi="Arial" w:cs="Arial"/>
          <w:lang w:eastAsia="en-US"/>
        </w:rPr>
      </w:pPr>
      <w:r>
        <w:rPr>
          <w:rFonts w:ascii="Arial" w:hAnsi="Arial" w:cs="Arial"/>
          <w:lang w:eastAsia="en-US"/>
        </w:rPr>
        <w:t>Informacyjnie: obecna ilość pracowników Zamawiającego: 160</w:t>
      </w:r>
    </w:p>
    <w:p w:rsidR="00775C0E" w:rsidRDefault="00775C0E" w:rsidP="00693CE7">
      <w:pPr>
        <w:suppressAutoHyphens w:val="0"/>
        <w:spacing w:after="200" w:line="276" w:lineRule="auto"/>
        <w:jc w:val="both"/>
        <w:rPr>
          <w:rFonts w:ascii="Arial" w:hAnsi="Arial" w:cs="Arial"/>
          <w:lang w:eastAsia="en-US"/>
        </w:rPr>
      </w:pPr>
    </w:p>
    <w:p w:rsidR="00775C0E" w:rsidRPr="00E36CA0" w:rsidRDefault="00775C0E" w:rsidP="0068721F">
      <w:pPr>
        <w:numPr>
          <w:ilvl w:val="0"/>
          <w:numId w:val="54"/>
        </w:numPr>
        <w:suppressAutoHyphens w:val="0"/>
        <w:spacing w:after="200" w:line="276" w:lineRule="auto"/>
        <w:jc w:val="both"/>
        <w:rPr>
          <w:rFonts w:ascii="Arial" w:hAnsi="Arial" w:cs="Arial"/>
          <w:b/>
          <w:sz w:val="24"/>
          <w:szCs w:val="24"/>
          <w:lang w:eastAsia="en-US"/>
        </w:rPr>
      </w:pPr>
      <w:r w:rsidRPr="00E36CA0">
        <w:rPr>
          <w:rFonts w:ascii="Arial" w:hAnsi="Arial" w:cs="Arial"/>
          <w:b/>
          <w:sz w:val="24"/>
          <w:szCs w:val="24"/>
          <w:lang w:eastAsia="en-US"/>
        </w:rPr>
        <w:t xml:space="preserve">WYMAGANIA W ZAKRESIE GWARANCJI I SERWISU </w:t>
      </w:r>
    </w:p>
    <w:p w:rsidR="00775C0E" w:rsidRPr="00E36CA0" w:rsidRDefault="00775C0E" w:rsidP="002E06E2">
      <w:pPr>
        <w:numPr>
          <w:ilvl w:val="0"/>
          <w:numId w:val="28"/>
        </w:numPr>
        <w:suppressAutoHyphens w:val="0"/>
        <w:spacing w:after="200" w:line="276" w:lineRule="auto"/>
        <w:jc w:val="both"/>
        <w:rPr>
          <w:rFonts w:ascii="Arial" w:hAnsi="Arial" w:cs="Arial"/>
          <w:b/>
          <w:lang w:eastAsia="en-US"/>
        </w:rPr>
      </w:pPr>
      <w:r w:rsidRPr="00E36CA0">
        <w:rPr>
          <w:rFonts w:ascii="Arial" w:hAnsi="Arial" w:cs="Arial"/>
          <w:b/>
          <w:lang w:eastAsia="en-US"/>
        </w:rPr>
        <w:t xml:space="preserve">ZAKRES I CZAS TRWANIA GWARANCJI </w:t>
      </w:r>
    </w:p>
    <w:p w:rsidR="00775C0E" w:rsidRDefault="00775C0E" w:rsidP="002E06E2">
      <w:pPr>
        <w:numPr>
          <w:ilvl w:val="0"/>
          <w:numId w:val="27"/>
        </w:numPr>
        <w:suppressAutoHyphens w:val="0"/>
        <w:spacing w:after="200" w:line="276" w:lineRule="auto"/>
        <w:jc w:val="both"/>
        <w:rPr>
          <w:rFonts w:ascii="Arial" w:hAnsi="Arial" w:cs="Arial"/>
          <w:lang w:eastAsia="en-US"/>
        </w:rPr>
      </w:pPr>
      <w:r w:rsidRPr="008C122A">
        <w:rPr>
          <w:rFonts w:ascii="Arial" w:hAnsi="Arial" w:cs="Arial"/>
          <w:lang w:eastAsia="en-US"/>
        </w:rPr>
        <w:t xml:space="preserve">Wykonawca zapewni, iż dostarczony przez niego ZSI będzie w pełni zgodny z Umową, w szczególności sprawny, spełniający wszystkie parametry funkcjonalności i właściwości wymagane przepisami prawa obowiązującego w Polsce, normami, decyzjami i zezwoleniami obowiązującymi </w:t>
      </w:r>
      <w:r>
        <w:rPr>
          <w:rFonts w:ascii="Arial" w:hAnsi="Arial" w:cs="Arial"/>
          <w:lang w:eastAsia="en-US"/>
        </w:rPr>
        <w:t>w dacie pozytywnego odbioru końcowego i przekazania do u</w:t>
      </w:r>
      <w:r w:rsidRPr="008C122A">
        <w:rPr>
          <w:rFonts w:ascii="Arial" w:hAnsi="Arial" w:cs="Arial"/>
          <w:lang w:eastAsia="en-US"/>
        </w:rPr>
        <w:t>żytkowania ZSI oraz niezbędnymi do jego prawidłowej eksploatac</w:t>
      </w:r>
      <w:r>
        <w:rPr>
          <w:rFonts w:ascii="Arial" w:hAnsi="Arial" w:cs="Arial"/>
          <w:lang w:eastAsia="en-US"/>
        </w:rPr>
        <w:t>ji przy zachowaniu parametrów i </w:t>
      </w:r>
      <w:r w:rsidRPr="008C122A">
        <w:rPr>
          <w:rFonts w:ascii="Arial" w:hAnsi="Arial" w:cs="Arial"/>
          <w:lang w:eastAsia="en-US"/>
        </w:rPr>
        <w:t xml:space="preserve">właściwości określonych w Umowie. </w:t>
      </w:r>
    </w:p>
    <w:p w:rsidR="00775C0E" w:rsidRPr="00AD3DAB" w:rsidRDefault="00775C0E" w:rsidP="002E06E2">
      <w:pPr>
        <w:numPr>
          <w:ilvl w:val="0"/>
          <w:numId w:val="27"/>
        </w:numPr>
        <w:suppressAutoHyphens w:val="0"/>
        <w:spacing w:after="200" w:line="276" w:lineRule="auto"/>
        <w:jc w:val="both"/>
        <w:rPr>
          <w:rFonts w:ascii="Arial" w:hAnsi="Arial" w:cs="Arial"/>
          <w:lang w:eastAsia="en-US"/>
        </w:rPr>
      </w:pPr>
      <w:r w:rsidRPr="00244993">
        <w:rPr>
          <w:rFonts w:ascii="Arial" w:hAnsi="Arial" w:cs="Arial"/>
          <w:lang w:eastAsia="en-US"/>
        </w:rPr>
        <w:t xml:space="preserve">Wraz z Przekazaniem do Użytkowania ZSI, Wykonawca udzieli Zamawiającemu 36 miesięcznej gwarancji (Okres Gwarancji) na cały ZSI w tym materiały, elementy, urządzenia, oprogramowanie, dostarczony Sprzęt i gwarantuje, niezależnie od okresów gwarancji udzielonych przez producentów poszczególnych podzespołów, że będzie on działał zgodnie z zasadami jego funkcjonalności określonymi w Dokumentacji Zamówienia, w szczególności, że nie wystąpią w tym okresie </w:t>
      </w:r>
      <w:r>
        <w:rPr>
          <w:rFonts w:ascii="Arial" w:hAnsi="Arial" w:cs="Arial"/>
          <w:lang w:eastAsia="en-US"/>
        </w:rPr>
        <w:t xml:space="preserve">Awarie, </w:t>
      </w:r>
      <w:r w:rsidRPr="00244993">
        <w:rPr>
          <w:rFonts w:ascii="Arial" w:hAnsi="Arial" w:cs="Arial"/>
          <w:lang w:eastAsia="en-US"/>
        </w:rPr>
        <w:t xml:space="preserve">Błędy </w:t>
      </w:r>
      <w:r>
        <w:rPr>
          <w:rFonts w:ascii="Arial" w:hAnsi="Arial" w:cs="Arial"/>
          <w:lang w:eastAsia="en-US"/>
        </w:rPr>
        <w:t xml:space="preserve">i Usterkilub inne </w:t>
      </w:r>
      <w:r w:rsidRPr="00244993">
        <w:rPr>
          <w:rFonts w:ascii="Arial" w:hAnsi="Arial" w:cs="Arial"/>
          <w:lang w:eastAsia="en-US"/>
        </w:rPr>
        <w:t xml:space="preserve">Wady Gwarancyjne w szczególności w postaci </w:t>
      </w:r>
      <w:r>
        <w:rPr>
          <w:rFonts w:ascii="Arial" w:hAnsi="Arial" w:cs="Arial"/>
          <w:lang w:eastAsia="en-US"/>
        </w:rPr>
        <w:t>utraty</w:t>
      </w:r>
      <w:r w:rsidRPr="00244993">
        <w:rPr>
          <w:rFonts w:ascii="Arial" w:hAnsi="Arial" w:cs="Arial"/>
          <w:lang w:eastAsia="en-US"/>
        </w:rPr>
        <w:t xml:space="preserve"> przez ZSI Funkcjonalności Gwarantowanej i Funkcjo</w:t>
      </w:r>
      <w:r>
        <w:rPr>
          <w:rFonts w:ascii="Arial" w:hAnsi="Arial" w:cs="Arial"/>
          <w:lang w:eastAsia="en-US"/>
        </w:rPr>
        <w:t xml:space="preserve">nalności Gwarantowanej Modułu. </w:t>
      </w:r>
      <w:r w:rsidRPr="00AD3DAB">
        <w:rPr>
          <w:rFonts w:ascii="Arial" w:hAnsi="Arial" w:cs="Arial"/>
          <w:lang w:eastAsia="en-US"/>
        </w:rPr>
        <w:t xml:space="preserve">Okres </w:t>
      </w:r>
      <w:r>
        <w:rPr>
          <w:rFonts w:ascii="Arial" w:hAnsi="Arial" w:cs="Arial"/>
          <w:lang w:eastAsia="en-US"/>
        </w:rPr>
        <w:t>G</w:t>
      </w:r>
      <w:r w:rsidRPr="00AD3DAB">
        <w:rPr>
          <w:rFonts w:ascii="Arial" w:hAnsi="Arial" w:cs="Arial"/>
          <w:lang w:eastAsia="en-US"/>
        </w:rPr>
        <w:t>warancji liczony jest od daty podpisania Protokołu Odbioru Końcowego.</w:t>
      </w:r>
    </w:p>
    <w:p w:rsidR="00775C0E" w:rsidRPr="00AA7B83" w:rsidRDefault="00775C0E" w:rsidP="002E06E2">
      <w:pPr>
        <w:numPr>
          <w:ilvl w:val="0"/>
          <w:numId w:val="27"/>
        </w:numPr>
        <w:suppressAutoHyphens w:val="0"/>
        <w:spacing w:after="200" w:line="276" w:lineRule="auto"/>
        <w:jc w:val="both"/>
        <w:rPr>
          <w:rFonts w:ascii="Arial" w:hAnsi="Arial" w:cs="Arial"/>
          <w:lang w:eastAsia="en-US"/>
        </w:rPr>
      </w:pPr>
      <w:r w:rsidRPr="009C1618">
        <w:rPr>
          <w:rFonts w:ascii="Arial" w:hAnsi="Arial" w:cs="Arial"/>
          <w:lang w:eastAsia="en-US"/>
        </w:rPr>
        <w:t xml:space="preserve">Udzielona Gwarancja nie wyłączy, nie ograniczy, ani nie zawiesi uprawnień Zamawiającego </w:t>
      </w:r>
      <w:r w:rsidRPr="00AA7B83">
        <w:rPr>
          <w:rFonts w:ascii="Arial" w:hAnsi="Arial" w:cs="Arial"/>
          <w:lang w:eastAsia="en-US"/>
        </w:rPr>
        <w:t xml:space="preserve">przysługujących mu z tytułu rękojmi, które to uprawnienia Zamawiający może wykonywać według zasad ogólnych przewidzianych w Kodeksie Cywilnym. </w:t>
      </w:r>
    </w:p>
    <w:p w:rsidR="00775C0E" w:rsidRDefault="00775C0E" w:rsidP="002E06E2">
      <w:pPr>
        <w:numPr>
          <w:ilvl w:val="0"/>
          <w:numId w:val="27"/>
        </w:numPr>
        <w:suppressAutoHyphens w:val="0"/>
        <w:spacing w:after="200" w:line="276" w:lineRule="auto"/>
        <w:jc w:val="both"/>
        <w:rPr>
          <w:rFonts w:ascii="Arial" w:hAnsi="Arial" w:cs="Arial"/>
          <w:strike/>
          <w:color w:val="FF0000"/>
          <w:lang w:eastAsia="en-US"/>
        </w:rPr>
      </w:pPr>
      <w:r w:rsidRPr="00BB69DF">
        <w:rPr>
          <w:rFonts w:ascii="Arial" w:hAnsi="Arial" w:cs="Arial"/>
          <w:strike/>
          <w:color w:val="FF0000"/>
          <w:lang w:eastAsia="en-US"/>
        </w:rPr>
        <w:t xml:space="preserve">Okres Gwarancji na wykonany Przedmiot Umowy ulega przedłużeniu o czas liczony od zgłoszenia przez Zamawiającego Wady Gwarancyjnej do dnia jej usunięcia jednakże w żadnym przypadku nie dłużej niż o 6 miesięcy od daty zakończenia Okresu Gwarancji. </w:t>
      </w:r>
    </w:p>
    <w:p w:rsidR="00775C0E" w:rsidRPr="00BB69DF" w:rsidRDefault="00775C0E" w:rsidP="00BB69DF">
      <w:pPr>
        <w:suppressAutoHyphens w:val="0"/>
        <w:spacing w:after="200" w:line="276" w:lineRule="auto"/>
        <w:ind w:left="360"/>
        <w:jc w:val="both"/>
        <w:rPr>
          <w:rFonts w:ascii="Arial" w:hAnsi="Arial" w:cs="Arial"/>
          <w:color w:val="FF0000"/>
          <w:lang w:eastAsia="en-US"/>
        </w:rPr>
      </w:pPr>
      <w:r w:rsidRPr="00BB69DF">
        <w:rPr>
          <w:rFonts w:ascii="Arial" w:hAnsi="Arial" w:cs="Arial"/>
          <w:color w:val="FF0000"/>
          <w:lang w:eastAsia="en-US"/>
        </w:rPr>
        <w:t>Okres Gwarancji na wykonany Przedmiot Umowy ulega przedłużeniu o czas liczony od zgłoszenia przez Zamawiającego Wady Gwarancyjnej (sytuacja dotyczy Awarii lub Błędu), do dnia jej usunięcia, jednakże w żadnym przypadku nie dłużej niż o 6 miesięcy od daty zakończenia Okresu Gwarancji. Okres Gwarancji na wykonany Przedmiot Umowy nie ulega przedłużeniu o czas liczony od zgłoszenia przez Zamawiającego Wady Gwarancyjnej w pr</w:t>
      </w:r>
      <w:r>
        <w:rPr>
          <w:rFonts w:ascii="Arial" w:hAnsi="Arial" w:cs="Arial"/>
          <w:color w:val="FF0000"/>
          <w:lang w:eastAsia="en-US"/>
        </w:rPr>
        <w:t>z</w:t>
      </w:r>
      <w:r w:rsidRPr="00BB69DF">
        <w:rPr>
          <w:rFonts w:ascii="Arial" w:hAnsi="Arial" w:cs="Arial"/>
          <w:color w:val="FF0000"/>
          <w:lang w:eastAsia="en-US"/>
        </w:rPr>
        <w:t>ypadku stwierdzenia Wad Gwarancyjnych spowodowanych umyślnie przez użytkownika Zamawiającego”</w:t>
      </w:r>
    </w:p>
    <w:p w:rsidR="00775C0E" w:rsidRPr="00AA7B83" w:rsidRDefault="00775C0E" w:rsidP="002E06E2">
      <w:pPr>
        <w:numPr>
          <w:ilvl w:val="0"/>
          <w:numId w:val="27"/>
        </w:numPr>
        <w:suppressAutoHyphens w:val="0"/>
        <w:spacing w:after="200" w:line="276" w:lineRule="auto"/>
        <w:jc w:val="both"/>
        <w:rPr>
          <w:rFonts w:ascii="Arial" w:hAnsi="Arial" w:cs="Arial"/>
          <w:lang w:eastAsia="en-US"/>
        </w:rPr>
      </w:pPr>
      <w:r w:rsidRPr="00AA7B83">
        <w:rPr>
          <w:rFonts w:ascii="Arial" w:hAnsi="Arial" w:cs="Arial"/>
          <w:lang w:eastAsia="en-US"/>
        </w:rPr>
        <w:t xml:space="preserve">W przypadku dostarczenia (zainstalowania) Przedmiotu Umowy lub jego elementu wolnego od wad albo wykonania istotnych napraw Przedmiotu Umowy termin gwarancji biegnie na nowo od chwili dostarczenia Przedmiotu Umowy lub jego elementu jednakże w żadnym przypadku nie dłużej niż o 6 miesięcy od daty zakończenia Okresu Gwarancji. </w:t>
      </w:r>
    </w:p>
    <w:p w:rsidR="00775C0E" w:rsidRPr="00AA7B83" w:rsidRDefault="00775C0E" w:rsidP="002E06E2">
      <w:pPr>
        <w:numPr>
          <w:ilvl w:val="0"/>
          <w:numId w:val="27"/>
        </w:numPr>
        <w:suppressAutoHyphens w:val="0"/>
        <w:spacing w:after="200" w:line="276" w:lineRule="auto"/>
        <w:jc w:val="both"/>
        <w:rPr>
          <w:rFonts w:ascii="Arial" w:hAnsi="Arial" w:cs="Arial"/>
          <w:lang w:eastAsia="en-US"/>
        </w:rPr>
      </w:pPr>
      <w:r w:rsidRPr="00AA7B83">
        <w:rPr>
          <w:rFonts w:ascii="Arial" w:hAnsi="Arial" w:cs="Arial"/>
          <w:lang w:eastAsia="en-US"/>
        </w:rPr>
        <w:t xml:space="preserve">Czynności związane z wykonywaniem Gwarancji wykonywane będą w siedzibie Zamawiającego i we wskazanych w Umowie jednostkach Zamawiającego, z możliwością naprawy w serwisie Wykonawcy, jeśli naprawa w siedzibie Zamawiającego okaże się niemożliwa. Serwis może się odbywać zdalnie na warunkach opisanych w pkt. 5. </w:t>
      </w:r>
    </w:p>
    <w:p w:rsidR="00775C0E" w:rsidRPr="00AA7B83" w:rsidRDefault="00775C0E" w:rsidP="002E06E2">
      <w:pPr>
        <w:numPr>
          <w:ilvl w:val="0"/>
          <w:numId w:val="27"/>
        </w:numPr>
        <w:suppressAutoHyphens w:val="0"/>
        <w:spacing w:after="200" w:line="276" w:lineRule="auto"/>
        <w:jc w:val="both"/>
        <w:rPr>
          <w:rFonts w:ascii="Arial" w:hAnsi="Arial" w:cs="Arial"/>
          <w:lang w:eastAsia="en-US"/>
        </w:rPr>
      </w:pPr>
      <w:r w:rsidRPr="00AA7B83">
        <w:rPr>
          <w:rFonts w:ascii="Arial" w:hAnsi="Arial" w:cs="Arial"/>
          <w:lang w:eastAsia="en-US"/>
        </w:rPr>
        <w:t xml:space="preserve">Wykonawca może zlecić wykonywanie usług serwisowych innemu podmiotowi, po uprzednim uzyskaniu pisemnej zgody Zamawiającego. Wykonawca odpowiada za Podwykonawcę jak za własne działania lub zaniechania. </w:t>
      </w:r>
    </w:p>
    <w:p w:rsidR="00775C0E" w:rsidRPr="00AA7B83" w:rsidRDefault="00775C0E" w:rsidP="00693CE7">
      <w:pPr>
        <w:suppressAutoHyphens w:val="0"/>
        <w:spacing w:after="200" w:line="276" w:lineRule="auto"/>
        <w:jc w:val="both"/>
        <w:rPr>
          <w:rFonts w:ascii="Arial" w:hAnsi="Arial" w:cs="Arial"/>
          <w:lang w:eastAsia="en-US"/>
        </w:rPr>
      </w:pPr>
    </w:p>
    <w:p w:rsidR="00775C0E" w:rsidRPr="00AA7B83" w:rsidRDefault="00775C0E" w:rsidP="002E06E2">
      <w:pPr>
        <w:numPr>
          <w:ilvl w:val="0"/>
          <w:numId w:val="28"/>
        </w:numPr>
        <w:suppressAutoHyphens w:val="0"/>
        <w:spacing w:after="200" w:line="276" w:lineRule="auto"/>
        <w:jc w:val="both"/>
        <w:rPr>
          <w:rFonts w:ascii="Arial" w:hAnsi="Arial" w:cs="Arial"/>
          <w:b/>
          <w:lang w:eastAsia="en-US"/>
        </w:rPr>
      </w:pPr>
      <w:r w:rsidRPr="00AA7B83">
        <w:rPr>
          <w:rFonts w:ascii="Arial" w:hAnsi="Arial" w:cs="Arial"/>
          <w:b/>
          <w:lang w:eastAsia="en-US"/>
        </w:rPr>
        <w:t xml:space="preserve">OBOWIĄZKI I UPRAWNIENIA WYKONAWCY ZWIĄZANE Z GWARANCJĄ I SERWISEM </w:t>
      </w:r>
    </w:p>
    <w:p w:rsidR="00775C0E" w:rsidRDefault="00775C0E" w:rsidP="002E06E2">
      <w:pPr>
        <w:numPr>
          <w:ilvl w:val="0"/>
          <w:numId w:val="29"/>
        </w:numPr>
        <w:suppressAutoHyphens w:val="0"/>
        <w:spacing w:after="200" w:line="276" w:lineRule="auto"/>
        <w:jc w:val="both"/>
        <w:rPr>
          <w:rFonts w:ascii="Arial" w:hAnsi="Arial" w:cs="Arial"/>
          <w:lang w:eastAsia="en-US"/>
        </w:rPr>
      </w:pPr>
      <w:r w:rsidRPr="008C122A">
        <w:rPr>
          <w:rFonts w:ascii="Arial" w:hAnsi="Arial" w:cs="Arial"/>
          <w:lang w:eastAsia="en-US"/>
        </w:rPr>
        <w:t xml:space="preserve">Obowiązki gwarancyjne Wykonawca będzie realizował w ramach wynagrodzenia umownego, bez dodatkowej odpłatności. Obowiązki gwarancyjne Wykonawca będzie realizował z zachowaniem najwyższej staranności, przy uwzględnieniu najnowszych osiągnięć techniki.  Usunięcie Wady Gwarancyjnej nie może prowadzić do naruszenia struktur i integralności danych, prowadzić do utraty danych lub wpływać negatywnie na działanie innych składników infrastruktury informatycznej Zamawiającego.  </w:t>
      </w:r>
    </w:p>
    <w:p w:rsidR="00775C0E" w:rsidRDefault="00775C0E" w:rsidP="002E06E2">
      <w:pPr>
        <w:numPr>
          <w:ilvl w:val="0"/>
          <w:numId w:val="29"/>
        </w:numPr>
        <w:suppressAutoHyphens w:val="0"/>
        <w:spacing w:after="200" w:line="276" w:lineRule="auto"/>
        <w:jc w:val="both"/>
        <w:rPr>
          <w:rFonts w:ascii="Arial" w:hAnsi="Arial" w:cs="Arial"/>
          <w:strike/>
          <w:color w:val="FF0000"/>
          <w:lang w:eastAsia="en-US"/>
        </w:rPr>
      </w:pPr>
      <w:r w:rsidRPr="00660D4F">
        <w:rPr>
          <w:rFonts w:ascii="Arial" w:hAnsi="Arial" w:cs="Arial"/>
          <w:strike/>
          <w:color w:val="FF0000"/>
          <w:lang w:eastAsia="en-US"/>
        </w:rPr>
        <w:t>Wykonawca zapewni realizację serwisu i napraw gwarancyjnych przez osoby do tego upoważnione. Lista osób upoważnionych będzie przekazywana Zamawiającemu przez Wykonawcę po każdorazowej zmianie. Wszystkie te osoby muszą posiadać odpowiednie certyfikaty do naprawy Wady Gwarancyjnej w zależności od zastosowanego rozwiązania za wyjątkiem sytuacji, jeżeli sprzęt będzie naprawiany przez osoby upoważnione przez producenta (podwykonawcy), i Wykonawca ZSI nie ma możliwości uzyskania listy osób uprawnionych do napraw sprzętu. W takiej sytuacji Zamawiający dopuszcza możliwość realizacji serwisu i napraw gwarancyjnych przez osoby upoważnione przez producenta, jednakże Wykonawca odpowiada za czynności takich osób, jak za swoje własne, i takie czynności nie naruszają w żaden sposób Gwarancji Wykonawcy.</w:t>
      </w:r>
    </w:p>
    <w:p w:rsidR="00775C0E" w:rsidRPr="00660D4F" w:rsidRDefault="00775C0E" w:rsidP="00660D4F">
      <w:pPr>
        <w:suppressAutoHyphens w:val="0"/>
        <w:spacing w:after="200" w:line="276" w:lineRule="auto"/>
        <w:ind w:left="432"/>
        <w:jc w:val="both"/>
        <w:rPr>
          <w:rFonts w:ascii="Arial" w:hAnsi="Arial" w:cs="Arial"/>
          <w:color w:val="FF0000"/>
          <w:lang w:eastAsia="en-US"/>
        </w:rPr>
      </w:pPr>
      <w:bookmarkStart w:id="2" w:name="_Hlk536102095"/>
      <w:r w:rsidRPr="00660D4F">
        <w:rPr>
          <w:rFonts w:ascii="Arial" w:hAnsi="Arial" w:cs="Arial"/>
          <w:color w:val="FF0000"/>
          <w:lang w:eastAsia="en-US"/>
        </w:rPr>
        <w:t xml:space="preserve">Wykonawca zapewni realizację serwisu i napraw gwarancyjnych przez osoby do tego upoważnione. Lista osób upoważnionych będzie przekazywana Zamawiającemu przez Wykonawcę po każdorazowej zmianie. Wszystkie te osoby muszą posiadać </w:t>
      </w:r>
      <w:r>
        <w:rPr>
          <w:color w:val="FF0000"/>
        </w:rPr>
        <w:t xml:space="preserve">autoryzację do </w:t>
      </w:r>
      <w:r w:rsidRPr="00660D4F">
        <w:rPr>
          <w:rFonts w:ascii="Arial" w:hAnsi="Arial" w:cs="Arial"/>
          <w:color w:val="FF0000"/>
          <w:lang w:eastAsia="en-US"/>
        </w:rPr>
        <w:t>naprawy Wady Gwarancyjnej w zależności od zastosowanego rozwiązania za wyjątkiem sytuacji, jeżeli sprzęt będzie naprawiany przez osoby upoważnione przez producenta (podwykonawcy), i Wykonawca ZSI nie ma możliwości uzyskania listy osób uprawnionych do napraw sprzętu. W takiej sytuacji Zamawiający dopuszcza możliwość realizacji serwisu i napraw gwarancyjnych przez osoby upoważnione przez producenta, jednakże Wykonawca odpowiada za czynności takich osób, jak za swoje własne, i takie czynności nie naruszają w żaden sposób Gwarancji Wykonawcy.</w:t>
      </w:r>
    </w:p>
    <w:bookmarkEnd w:id="2"/>
    <w:p w:rsidR="00775C0E" w:rsidRPr="000D59AA" w:rsidRDefault="00775C0E" w:rsidP="000D59AA">
      <w:pPr>
        <w:numPr>
          <w:ilvl w:val="0"/>
          <w:numId w:val="29"/>
        </w:numPr>
        <w:suppressAutoHyphens w:val="0"/>
        <w:spacing w:after="200" w:line="276" w:lineRule="auto"/>
        <w:jc w:val="both"/>
        <w:rPr>
          <w:rFonts w:ascii="Arial" w:hAnsi="Arial" w:cs="Arial"/>
          <w:color w:val="FF0000"/>
          <w:lang w:eastAsia="en-US"/>
        </w:rPr>
      </w:pPr>
      <w:r w:rsidRPr="009C1618">
        <w:rPr>
          <w:rFonts w:ascii="Arial" w:hAnsi="Arial" w:cs="Arial"/>
          <w:lang w:eastAsia="en-US"/>
        </w:rPr>
        <w:t xml:space="preserve">Za zgodą Zamawiającego, Wykonawca będzie mógł zastosować tymczasowe zastępcze środki zaradcze (obejścia) do momentu całkowitego usunięcia Wady Gwarancyjnej, jeżeli przyczyni się to do zmniejszenia skutków Wady Gwarancyjnej lub da Wykonawcy możliwość wykonania bardziej skutecznych, ale czasochłonnych napraw. </w:t>
      </w:r>
      <w:r w:rsidRPr="000D59AA">
        <w:rPr>
          <w:rFonts w:ascii="Arial" w:hAnsi="Arial" w:cs="Arial"/>
          <w:strike/>
          <w:color w:val="FF0000"/>
          <w:lang w:eastAsia="en-US"/>
        </w:rPr>
        <w:t>Niezależnie od zastosowania obejścia, ostateczne zakończenie naprawy Wady Gwarancyjnej i przywrócenie pełnej sprawności ZSI przez Wykonawcę musi nastąpić w terminach określonych w niniejszym paragrafie, chyba że Zamawiający postanowi inaczej.</w:t>
      </w:r>
      <w:r w:rsidRPr="000D59AA">
        <w:rPr>
          <w:rFonts w:ascii="Arial" w:hAnsi="Arial" w:cs="Arial"/>
          <w:color w:val="FF0000"/>
          <w:lang w:eastAsia="en-US"/>
        </w:rPr>
        <w:t>Zastosowanie Tymczasowego obejścia w terminie przewidzianym dla usunięcia Wady Gwarancyjnej, zwalnia Wykonawcę z odpowiedzialności za nieterminowe usunięcie Wady Gwarancyjnej, jednakże Wykonawca obowiązany jest do trwałego usunięcia Wady Gwarancyjnej w terminie ustalonym z Zamawiającym, nie krótszym niż 14 dni od upływu termi</w:t>
      </w:r>
      <w:r>
        <w:rPr>
          <w:rFonts w:ascii="Arial" w:hAnsi="Arial" w:cs="Arial"/>
          <w:color w:val="FF0000"/>
          <w:lang w:eastAsia="en-US"/>
        </w:rPr>
        <w:t>nu usunięcia Wady Gwarancyjnej.</w:t>
      </w:r>
    </w:p>
    <w:p w:rsidR="00775C0E" w:rsidRDefault="00775C0E" w:rsidP="002E06E2">
      <w:pPr>
        <w:numPr>
          <w:ilvl w:val="0"/>
          <w:numId w:val="29"/>
        </w:numPr>
        <w:suppressAutoHyphens w:val="0"/>
        <w:spacing w:after="200" w:line="276" w:lineRule="auto"/>
        <w:jc w:val="both"/>
        <w:rPr>
          <w:rFonts w:ascii="Arial" w:hAnsi="Arial" w:cs="Arial"/>
          <w:lang w:eastAsia="en-US"/>
        </w:rPr>
      </w:pPr>
      <w:r w:rsidRPr="009C1618">
        <w:rPr>
          <w:rFonts w:ascii="Arial" w:hAnsi="Arial" w:cs="Arial"/>
          <w:lang w:eastAsia="en-US"/>
        </w:rPr>
        <w:t xml:space="preserve">W okresie gwarancji Wykonawca zapewni usługi serwisowe na wszystkie elementy ZSI objęte Umową. </w:t>
      </w:r>
    </w:p>
    <w:p w:rsidR="00775C0E" w:rsidRPr="009C1618" w:rsidRDefault="00775C0E" w:rsidP="002E06E2">
      <w:pPr>
        <w:numPr>
          <w:ilvl w:val="0"/>
          <w:numId w:val="29"/>
        </w:numPr>
        <w:suppressAutoHyphens w:val="0"/>
        <w:spacing w:after="200" w:line="276" w:lineRule="auto"/>
        <w:jc w:val="both"/>
        <w:rPr>
          <w:rFonts w:ascii="Arial" w:hAnsi="Arial" w:cs="Arial"/>
          <w:lang w:eastAsia="en-US"/>
        </w:rPr>
      </w:pPr>
      <w:r w:rsidRPr="009C1618">
        <w:rPr>
          <w:rFonts w:ascii="Arial" w:hAnsi="Arial" w:cs="Arial"/>
          <w:lang w:eastAsia="en-US"/>
        </w:rPr>
        <w:t xml:space="preserve">Do obowiązków Wykonawcy w ramach udzielonej Gwarancji należeć będzie zwłaszcza: </w:t>
      </w:r>
    </w:p>
    <w:p w:rsidR="00775C0E" w:rsidRDefault="00775C0E" w:rsidP="002E06E2">
      <w:pPr>
        <w:numPr>
          <w:ilvl w:val="0"/>
          <w:numId w:val="30"/>
        </w:numPr>
        <w:suppressAutoHyphens w:val="0"/>
        <w:spacing w:after="200" w:line="276" w:lineRule="auto"/>
        <w:jc w:val="both"/>
        <w:rPr>
          <w:rFonts w:ascii="Arial" w:hAnsi="Arial" w:cs="Arial"/>
          <w:lang w:eastAsia="en-US"/>
        </w:rPr>
      </w:pPr>
      <w:r w:rsidRPr="008C122A">
        <w:rPr>
          <w:rFonts w:ascii="Arial" w:hAnsi="Arial" w:cs="Arial"/>
          <w:lang w:eastAsia="en-US"/>
        </w:rPr>
        <w:t xml:space="preserve">Zapewnienie stałego nadzoru </w:t>
      </w:r>
      <w:r w:rsidRPr="003B1708">
        <w:rPr>
          <w:rFonts w:ascii="Arial" w:eastAsia="Arial Unicode MS" w:hAnsi="Arial" w:cs="Arial"/>
          <w:color w:val="FF0000"/>
          <w:kern w:val="1"/>
          <w:lang w:eastAsia="hi-IN" w:bidi="hi-IN"/>
        </w:rPr>
        <w:t xml:space="preserve">(rozumianego jako: bieżące kontrolowanie pracy ZSI z równoczesnym podejmowaniem działań, mających na celu usprawnienie, udoskonalenie jej pracy ) </w:t>
      </w:r>
      <w:r w:rsidRPr="008C122A">
        <w:rPr>
          <w:rFonts w:ascii="Arial" w:hAnsi="Arial" w:cs="Arial"/>
          <w:lang w:eastAsia="en-US"/>
        </w:rPr>
        <w:t xml:space="preserve">profesjonalnych serwisantów nad oprogramowaniem zainstalowanym w wyniku wdrażania ZSI i zapewnienie maksymalnej funkcjonalności, operacyjności i efektywności ZSI. </w:t>
      </w:r>
    </w:p>
    <w:p w:rsidR="00775C0E" w:rsidRDefault="00775C0E" w:rsidP="002E06E2">
      <w:pPr>
        <w:numPr>
          <w:ilvl w:val="0"/>
          <w:numId w:val="30"/>
        </w:numPr>
        <w:suppressAutoHyphens w:val="0"/>
        <w:spacing w:after="200" w:line="276" w:lineRule="auto"/>
        <w:jc w:val="both"/>
        <w:rPr>
          <w:rFonts w:ascii="Arial" w:hAnsi="Arial" w:cs="Arial"/>
          <w:lang w:eastAsia="en-US"/>
        </w:rPr>
      </w:pPr>
      <w:r w:rsidRPr="009C1618">
        <w:rPr>
          <w:rFonts w:ascii="Arial" w:hAnsi="Arial" w:cs="Arial"/>
          <w:lang w:eastAsia="en-US"/>
        </w:rPr>
        <w:t xml:space="preserve">Zapewnienie ciągłości pracy ZSI, dostarczonego w związku z realizacją Umowy w tym w szczególności zapobieganie i ewentualne usuwanie Wad Gwarancyjnych wszelkiego oprogramowania wykorzystywanego przez ZSI i wszelkiego oprogramowania  wykorzystywanego przez ZSI, dostarczonego w związku z realizacją Umowy. </w:t>
      </w:r>
    </w:p>
    <w:p w:rsidR="00775C0E" w:rsidRPr="009C1618" w:rsidRDefault="00775C0E" w:rsidP="002E06E2">
      <w:pPr>
        <w:numPr>
          <w:ilvl w:val="0"/>
          <w:numId w:val="30"/>
        </w:numPr>
        <w:suppressAutoHyphens w:val="0"/>
        <w:spacing w:after="200" w:line="276" w:lineRule="auto"/>
        <w:jc w:val="both"/>
        <w:rPr>
          <w:rFonts w:ascii="Arial" w:hAnsi="Arial" w:cs="Arial"/>
          <w:lang w:eastAsia="en-US"/>
        </w:rPr>
      </w:pPr>
      <w:r w:rsidRPr="009C1618">
        <w:rPr>
          <w:rFonts w:ascii="Arial" w:hAnsi="Arial" w:cs="Arial"/>
          <w:lang w:eastAsia="en-US"/>
        </w:rPr>
        <w:t xml:space="preserve">Usuwanie Wad Gwarancyjnych zaistniałych w Okresie Gwarancji  w szczególności: </w:t>
      </w:r>
    </w:p>
    <w:p w:rsidR="00775C0E" w:rsidRDefault="00775C0E" w:rsidP="002E06E2">
      <w:pPr>
        <w:numPr>
          <w:ilvl w:val="0"/>
          <w:numId w:val="31"/>
        </w:numPr>
        <w:suppressAutoHyphens w:val="0"/>
        <w:spacing w:after="200" w:line="276" w:lineRule="auto"/>
        <w:jc w:val="both"/>
        <w:rPr>
          <w:rFonts w:ascii="Arial" w:hAnsi="Arial" w:cs="Arial"/>
          <w:lang w:eastAsia="en-US"/>
        </w:rPr>
      </w:pPr>
      <w:r w:rsidRPr="008C122A">
        <w:rPr>
          <w:rFonts w:ascii="Arial" w:hAnsi="Arial" w:cs="Arial"/>
          <w:lang w:eastAsia="en-US"/>
        </w:rPr>
        <w:t xml:space="preserve">tkwiących w dostarczonej rzeczy wynikających z nieprawidłowych rozwiązań konstrukcyjnych i technicznych ZSI, z wadliwej instalacji i wdrożenia, nieprawidłowości dostarczonego sprzętu oraz nieprawidłowej jakości wykonawstwa zapewniających </w:t>
      </w:r>
      <w:r w:rsidRPr="00FC53BA">
        <w:rPr>
          <w:rFonts w:ascii="Arial" w:hAnsi="Arial" w:cs="Arial"/>
          <w:lang w:eastAsia="en-US"/>
        </w:rPr>
        <w:t>osiąganie Funkcjonalności  Gwarantowanej Systemu i Funkcjonalności Gwarantowanej Modułów,  wskazanych</w:t>
      </w:r>
      <w:r w:rsidRPr="008C122A">
        <w:rPr>
          <w:rFonts w:ascii="Arial" w:hAnsi="Arial" w:cs="Arial"/>
          <w:lang w:eastAsia="en-US"/>
        </w:rPr>
        <w:t xml:space="preserve"> w Dokumentacji  Zamówienia. </w:t>
      </w:r>
    </w:p>
    <w:p w:rsidR="00775C0E" w:rsidRDefault="00775C0E" w:rsidP="002E06E2">
      <w:pPr>
        <w:numPr>
          <w:ilvl w:val="0"/>
          <w:numId w:val="30"/>
        </w:numPr>
        <w:suppressAutoHyphens w:val="0"/>
        <w:spacing w:after="200" w:line="276" w:lineRule="auto"/>
        <w:jc w:val="both"/>
        <w:rPr>
          <w:rFonts w:ascii="Arial" w:hAnsi="Arial" w:cs="Arial"/>
          <w:lang w:eastAsia="en-US"/>
        </w:rPr>
      </w:pPr>
      <w:r>
        <w:rPr>
          <w:rFonts w:ascii="Arial" w:hAnsi="Arial" w:cs="Arial"/>
          <w:lang w:eastAsia="en-US"/>
        </w:rPr>
        <w:t xml:space="preserve">Zapewnienie bezpieczeństwa i </w:t>
      </w:r>
      <w:r w:rsidRPr="009C1618">
        <w:rPr>
          <w:rFonts w:ascii="Arial" w:hAnsi="Arial" w:cs="Arial"/>
          <w:lang w:eastAsia="en-US"/>
        </w:rPr>
        <w:t xml:space="preserve">ochrony gromadzonych danych w ZSI. </w:t>
      </w:r>
    </w:p>
    <w:p w:rsidR="00775C0E" w:rsidRDefault="00775C0E" w:rsidP="002E06E2">
      <w:pPr>
        <w:numPr>
          <w:ilvl w:val="0"/>
          <w:numId w:val="30"/>
        </w:numPr>
        <w:suppressAutoHyphens w:val="0"/>
        <w:spacing w:after="200" w:line="276" w:lineRule="auto"/>
        <w:jc w:val="both"/>
        <w:rPr>
          <w:rFonts w:ascii="Arial" w:hAnsi="Arial" w:cs="Arial"/>
          <w:lang w:eastAsia="en-US"/>
        </w:rPr>
      </w:pPr>
      <w:r w:rsidRPr="009C1618">
        <w:rPr>
          <w:rFonts w:ascii="Arial" w:hAnsi="Arial" w:cs="Arial"/>
          <w:lang w:eastAsia="en-US"/>
        </w:rPr>
        <w:t xml:space="preserve">Dbanie o aktualność oprogramowania wykorzystywanego przez ZSI. </w:t>
      </w:r>
    </w:p>
    <w:p w:rsidR="00775C0E" w:rsidRPr="00AD3DAB" w:rsidRDefault="00775C0E" w:rsidP="002E06E2">
      <w:pPr>
        <w:numPr>
          <w:ilvl w:val="0"/>
          <w:numId w:val="30"/>
        </w:numPr>
        <w:suppressAutoHyphens w:val="0"/>
        <w:spacing w:after="200" w:line="276" w:lineRule="auto"/>
        <w:jc w:val="both"/>
        <w:rPr>
          <w:rFonts w:ascii="Arial" w:hAnsi="Arial" w:cs="Arial"/>
          <w:lang w:eastAsia="en-US"/>
        </w:rPr>
      </w:pPr>
      <w:r w:rsidRPr="00AD3DAB">
        <w:rPr>
          <w:rFonts w:ascii="Arial" w:hAnsi="Arial" w:cs="Arial"/>
          <w:lang w:eastAsia="en-US"/>
        </w:rPr>
        <w:t>Udoskonalenie, wprowadzanie nowych rozwiąza</w:t>
      </w:r>
      <w:r>
        <w:rPr>
          <w:rFonts w:ascii="Arial" w:hAnsi="Arial" w:cs="Arial"/>
          <w:lang w:eastAsia="en-US"/>
        </w:rPr>
        <w:t>ń</w:t>
      </w:r>
      <w:r w:rsidRPr="00AD3DAB">
        <w:rPr>
          <w:rFonts w:ascii="Arial" w:hAnsi="Arial" w:cs="Arial"/>
          <w:lang w:eastAsia="en-US"/>
        </w:rPr>
        <w:t xml:space="preserve"> dotyczących oprogramowania w celu zapewnienia lub zwiększenia funkcjonalności, operacyjności i efektywności ZSI. </w:t>
      </w:r>
    </w:p>
    <w:p w:rsidR="00775C0E" w:rsidRPr="00AD3DAB" w:rsidRDefault="00775C0E" w:rsidP="009107BB">
      <w:pPr>
        <w:numPr>
          <w:ilvl w:val="0"/>
          <w:numId w:val="30"/>
        </w:numPr>
        <w:spacing w:after="120"/>
        <w:ind w:left="714" w:hanging="357"/>
        <w:rPr>
          <w:rFonts w:ascii="Arial" w:hAnsi="Arial" w:cs="Arial"/>
          <w:lang w:eastAsia="en-US"/>
        </w:rPr>
      </w:pPr>
      <w:r w:rsidRPr="00AD3DAB">
        <w:rPr>
          <w:rFonts w:ascii="Arial" w:hAnsi="Arial" w:cs="Arial"/>
          <w:lang w:eastAsia="en-US"/>
        </w:rPr>
        <w:t>Wykonawca zobowiązany jest informować o wszystkich nowych wersjach oprogramowania wraz z przedstawieniem wykazu dokonywanych zmian, na wskazany przez Zamawiającego adres poczty elektronicznej.</w:t>
      </w:r>
    </w:p>
    <w:p w:rsidR="00775C0E" w:rsidRPr="009107BB" w:rsidRDefault="00775C0E" w:rsidP="002E06E2">
      <w:pPr>
        <w:numPr>
          <w:ilvl w:val="0"/>
          <w:numId w:val="30"/>
        </w:numPr>
        <w:suppressAutoHyphens w:val="0"/>
        <w:spacing w:after="200" w:line="276" w:lineRule="auto"/>
        <w:jc w:val="both"/>
        <w:rPr>
          <w:rFonts w:ascii="Arial" w:hAnsi="Arial" w:cs="Arial"/>
          <w:lang w:eastAsia="en-US"/>
        </w:rPr>
      </w:pPr>
      <w:r w:rsidRPr="009107BB">
        <w:rPr>
          <w:rFonts w:ascii="Arial" w:hAnsi="Arial" w:cs="Arial"/>
          <w:lang w:eastAsia="en-US"/>
        </w:rPr>
        <w:t xml:space="preserve">Wprowadzania niezbędnych poprawek do oprogramowania dostarczonego w związku z  realizacją Umowy; w przypadku wadliwości ich działania. </w:t>
      </w:r>
    </w:p>
    <w:p w:rsidR="00775C0E" w:rsidRDefault="00775C0E" w:rsidP="002E06E2">
      <w:pPr>
        <w:numPr>
          <w:ilvl w:val="0"/>
          <w:numId w:val="30"/>
        </w:numPr>
        <w:suppressAutoHyphens w:val="0"/>
        <w:spacing w:after="200" w:line="276" w:lineRule="auto"/>
        <w:jc w:val="both"/>
        <w:rPr>
          <w:rFonts w:ascii="Arial" w:hAnsi="Arial" w:cs="Arial"/>
          <w:lang w:eastAsia="en-US"/>
        </w:rPr>
      </w:pPr>
      <w:r w:rsidRPr="009C1618">
        <w:rPr>
          <w:rFonts w:ascii="Arial" w:hAnsi="Arial" w:cs="Arial"/>
          <w:lang w:eastAsia="en-US"/>
        </w:rPr>
        <w:t xml:space="preserve">Zapewnienia udostępnienia Zamawiającemu poprawek do ZSI, w szczególności w  przypadku stwierdzenia przez Zamawiającego Wady Gwarancyjnej. </w:t>
      </w:r>
    </w:p>
    <w:p w:rsidR="00775C0E" w:rsidRDefault="00775C0E" w:rsidP="002E06E2">
      <w:pPr>
        <w:numPr>
          <w:ilvl w:val="0"/>
          <w:numId w:val="30"/>
        </w:numPr>
        <w:suppressAutoHyphens w:val="0"/>
        <w:spacing w:after="200" w:line="276" w:lineRule="auto"/>
        <w:jc w:val="both"/>
        <w:rPr>
          <w:rFonts w:ascii="Arial" w:hAnsi="Arial" w:cs="Arial"/>
          <w:lang w:eastAsia="en-US"/>
        </w:rPr>
      </w:pPr>
      <w:r w:rsidRPr="005742C5">
        <w:rPr>
          <w:rFonts w:ascii="Arial" w:hAnsi="Arial" w:cs="Arial"/>
          <w:lang w:eastAsia="en-US"/>
        </w:rPr>
        <w:t xml:space="preserve">Ograniczenia do niezbędnego minimum czasu konserwacji wszelkich elementów ZSI. </w:t>
      </w:r>
    </w:p>
    <w:p w:rsidR="00775C0E" w:rsidRPr="00145590" w:rsidRDefault="00775C0E" w:rsidP="00145590">
      <w:pPr>
        <w:numPr>
          <w:ilvl w:val="0"/>
          <w:numId w:val="30"/>
        </w:numPr>
        <w:suppressAutoHyphens w:val="0"/>
        <w:spacing w:after="200" w:line="276" w:lineRule="auto"/>
        <w:jc w:val="both"/>
        <w:rPr>
          <w:rFonts w:ascii="Arial" w:hAnsi="Arial" w:cs="Arial"/>
          <w:color w:val="FF0000"/>
          <w:lang w:eastAsia="en-US"/>
        </w:rPr>
      </w:pPr>
      <w:r w:rsidRPr="005742C5">
        <w:rPr>
          <w:rFonts w:ascii="Arial" w:hAnsi="Arial" w:cs="Arial"/>
          <w:lang w:eastAsia="en-US"/>
        </w:rPr>
        <w:t>Dostarczenia Zamawiającemu sprzętu zastępczego na czas wykonywanej konserwacji jak i wykonywanych napraw, o ile Zamawiający uzna że jest to niezbędne dla zapewnienia  niezakłóconej i prawidłowej pracy u Zamawiającego. Sprzęt zastępczy powinien umożliwiać  normalną eksploatację ZSI oraz pozostałego oprogramowania dostarczanego w ramach  Umowy. Sprzęt zastępczy powinien być dostarczony w ciągu 6 godzin</w:t>
      </w:r>
      <w:r>
        <w:rPr>
          <w:rFonts w:ascii="Arial" w:hAnsi="Arial" w:cs="Arial"/>
          <w:lang w:eastAsia="en-US"/>
        </w:rPr>
        <w:t xml:space="preserve"> Dnia Roboczego</w:t>
      </w:r>
      <w:r w:rsidRPr="005742C5">
        <w:rPr>
          <w:rFonts w:ascii="Arial" w:hAnsi="Arial" w:cs="Arial"/>
          <w:lang w:eastAsia="en-US"/>
        </w:rPr>
        <w:t xml:space="preserve"> od zgłoszenia w przypadku </w:t>
      </w:r>
      <w:r>
        <w:rPr>
          <w:rFonts w:ascii="Arial" w:hAnsi="Arial" w:cs="Arial"/>
          <w:lang w:eastAsia="en-US"/>
        </w:rPr>
        <w:t>Awarii</w:t>
      </w:r>
      <w:r w:rsidRPr="005742C5">
        <w:rPr>
          <w:rFonts w:ascii="Arial" w:hAnsi="Arial" w:cs="Arial"/>
          <w:lang w:eastAsia="en-US"/>
        </w:rPr>
        <w:t xml:space="preserve">, lub w ciągu 12 godzin </w:t>
      </w:r>
      <w:r>
        <w:rPr>
          <w:rFonts w:ascii="Arial" w:hAnsi="Arial" w:cs="Arial"/>
          <w:lang w:eastAsia="en-US"/>
        </w:rPr>
        <w:t xml:space="preserve">Dnia Roboczego </w:t>
      </w:r>
      <w:r w:rsidRPr="005742C5">
        <w:rPr>
          <w:rFonts w:ascii="Arial" w:hAnsi="Arial" w:cs="Arial"/>
          <w:lang w:eastAsia="en-US"/>
        </w:rPr>
        <w:t xml:space="preserve">od zgłoszenia w przypadku Błędów i </w:t>
      </w:r>
      <w:r>
        <w:rPr>
          <w:rFonts w:ascii="Arial" w:hAnsi="Arial" w:cs="Arial"/>
          <w:lang w:eastAsia="en-US"/>
        </w:rPr>
        <w:t>Usterek</w:t>
      </w:r>
      <w:r w:rsidRPr="005742C5">
        <w:rPr>
          <w:rFonts w:ascii="Arial" w:hAnsi="Arial" w:cs="Arial"/>
          <w:lang w:eastAsia="en-US"/>
        </w:rPr>
        <w:t>.</w:t>
      </w:r>
      <w:r>
        <w:rPr>
          <w:rFonts w:ascii="Arial" w:hAnsi="Arial" w:cs="Arial"/>
          <w:lang w:eastAsia="en-US"/>
        </w:rPr>
        <w:t xml:space="preserve"> </w:t>
      </w:r>
      <w:r w:rsidRPr="00145590">
        <w:rPr>
          <w:rFonts w:ascii="Arial" w:hAnsi="Arial" w:cs="Arial"/>
          <w:color w:val="FF0000"/>
          <w:lang w:eastAsia="en-US"/>
        </w:rPr>
        <w:t>Zamawiający dopuszcza inne godziny dostarczenia sprzętu zastępczego, o ile zostaną one uzgodnione po</w:t>
      </w:r>
      <w:r>
        <w:rPr>
          <w:rFonts w:ascii="Arial" w:hAnsi="Arial" w:cs="Arial"/>
          <w:color w:val="FF0000"/>
          <w:lang w:eastAsia="en-US"/>
        </w:rPr>
        <w:t>między Wykonawcą a Zamawiającym.</w:t>
      </w:r>
    </w:p>
    <w:p w:rsidR="00775C0E" w:rsidRDefault="00775C0E" w:rsidP="002E06E2">
      <w:pPr>
        <w:numPr>
          <w:ilvl w:val="0"/>
          <w:numId w:val="30"/>
        </w:numPr>
        <w:suppressAutoHyphens w:val="0"/>
        <w:spacing w:after="200" w:line="276" w:lineRule="auto"/>
        <w:jc w:val="both"/>
        <w:rPr>
          <w:rFonts w:ascii="Arial" w:hAnsi="Arial" w:cs="Arial"/>
          <w:lang w:eastAsia="en-US"/>
        </w:rPr>
      </w:pPr>
      <w:r w:rsidRPr="005742C5">
        <w:rPr>
          <w:rFonts w:ascii="Arial" w:hAnsi="Arial" w:cs="Arial"/>
          <w:lang w:eastAsia="en-US"/>
        </w:rPr>
        <w:t xml:space="preserve">Dostarczenia Zamawiającemu sprzętu zastępczego na czas wykonywanej konserwacji jak i wykonywanych napraw w przypadku zaistnienia konieczności skomplikowanej naprawy elementów ZSI bez których niemożliwe jest funkcjonowanie oprogramowania dostarczonego w ramach Umowy, a naprawa trwać będzie dłużej niż 48 godzin, Wykonawca obowiązany będzie do dostarczenia Zamawiającemu sprzętu zastępczego umożliwiającego tymczasową pracę całego ZSI. </w:t>
      </w:r>
    </w:p>
    <w:p w:rsidR="00775C0E" w:rsidRPr="00B25576" w:rsidRDefault="00775C0E" w:rsidP="002E06E2">
      <w:pPr>
        <w:numPr>
          <w:ilvl w:val="0"/>
          <w:numId w:val="30"/>
        </w:numPr>
        <w:suppressAutoHyphens w:val="0"/>
        <w:spacing w:after="200" w:line="276" w:lineRule="auto"/>
        <w:jc w:val="both"/>
        <w:rPr>
          <w:rFonts w:ascii="Arial" w:hAnsi="Arial" w:cs="Arial"/>
          <w:lang w:eastAsia="en-US"/>
        </w:rPr>
      </w:pPr>
      <w:r w:rsidRPr="00B25576">
        <w:rPr>
          <w:rFonts w:ascii="Arial" w:hAnsi="Arial" w:cs="Arial"/>
          <w:lang w:eastAsia="en-US"/>
        </w:rPr>
        <w:t xml:space="preserve">Ponoszenia wszelkich kosztów </w:t>
      </w:r>
      <w:r>
        <w:rPr>
          <w:rFonts w:ascii="Arial" w:hAnsi="Arial" w:cs="Arial"/>
          <w:lang w:eastAsia="en-US"/>
        </w:rPr>
        <w:t xml:space="preserve">własnych, </w:t>
      </w:r>
      <w:r w:rsidRPr="00B25576">
        <w:rPr>
          <w:rFonts w:ascii="Arial" w:hAnsi="Arial" w:cs="Arial"/>
          <w:lang w:eastAsia="en-US"/>
        </w:rPr>
        <w:t xml:space="preserve">w tym kosztów </w:t>
      </w:r>
      <w:r>
        <w:rPr>
          <w:rFonts w:ascii="Arial" w:hAnsi="Arial" w:cs="Arial"/>
          <w:lang w:eastAsia="en-US"/>
        </w:rPr>
        <w:t>podróży służbowej swojego personelu</w:t>
      </w:r>
      <w:r w:rsidRPr="00B25576">
        <w:rPr>
          <w:rFonts w:ascii="Arial" w:hAnsi="Arial" w:cs="Arial"/>
          <w:lang w:eastAsia="en-US"/>
        </w:rPr>
        <w:t xml:space="preserve">. </w:t>
      </w:r>
    </w:p>
    <w:p w:rsidR="00775C0E" w:rsidRPr="00B25576" w:rsidRDefault="00775C0E" w:rsidP="002E06E2">
      <w:pPr>
        <w:numPr>
          <w:ilvl w:val="0"/>
          <w:numId w:val="30"/>
        </w:numPr>
        <w:suppressAutoHyphens w:val="0"/>
        <w:spacing w:after="200" w:line="276" w:lineRule="auto"/>
        <w:jc w:val="both"/>
        <w:rPr>
          <w:rFonts w:ascii="Arial" w:hAnsi="Arial" w:cs="Arial"/>
          <w:lang w:eastAsia="en-US"/>
        </w:rPr>
      </w:pPr>
      <w:r w:rsidRPr="00B25576">
        <w:rPr>
          <w:rFonts w:ascii="Arial" w:hAnsi="Arial" w:cs="Arial"/>
          <w:lang w:eastAsia="en-US"/>
        </w:rPr>
        <w:t>Pozostawienia wymienionego dysku u Zamawiają</w:t>
      </w:r>
      <w:r>
        <w:rPr>
          <w:rFonts w:ascii="Arial" w:hAnsi="Arial" w:cs="Arial"/>
          <w:lang w:eastAsia="en-US"/>
        </w:rPr>
        <w:t>cego, o ile  naprawa dostarczonego</w:t>
      </w:r>
      <w:r w:rsidRPr="00B25576">
        <w:rPr>
          <w:rFonts w:ascii="Arial" w:hAnsi="Arial" w:cs="Arial"/>
          <w:lang w:eastAsia="en-US"/>
        </w:rPr>
        <w:t xml:space="preserve"> w ramach umowy serwera wymaga wymiany uszkodzonego dysku twardego. </w:t>
      </w:r>
    </w:p>
    <w:p w:rsidR="00775C0E" w:rsidRPr="00B25576" w:rsidRDefault="00775C0E" w:rsidP="002E06E2">
      <w:pPr>
        <w:numPr>
          <w:ilvl w:val="0"/>
          <w:numId w:val="30"/>
        </w:numPr>
        <w:suppressAutoHyphens w:val="0"/>
        <w:spacing w:after="200" w:line="276" w:lineRule="auto"/>
        <w:jc w:val="both"/>
        <w:rPr>
          <w:rFonts w:ascii="Arial" w:hAnsi="Arial" w:cs="Arial"/>
          <w:lang w:eastAsia="en-US"/>
        </w:rPr>
      </w:pPr>
      <w:r w:rsidRPr="00B25576">
        <w:rPr>
          <w:rFonts w:ascii="Arial" w:hAnsi="Arial" w:cs="Arial"/>
          <w:lang w:eastAsia="en-US"/>
        </w:rPr>
        <w:t xml:space="preserve">Jeżeli Zamawiający uzna to za konieczne, Wykonawca będzie zobowiązany do dostarczenia pisemnego protokołu naprawy opisującego krok po kroku wykonywane czynności, w ciągu 14 dni od dnia ich zakończenia. </w:t>
      </w:r>
    </w:p>
    <w:p w:rsidR="00775C0E" w:rsidRDefault="00775C0E" w:rsidP="002E06E2">
      <w:pPr>
        <w:numPr>
          <w:ilvl w:val="0"/>
          <w:numId w:val="30"/>
        </w:numPr>
        <w:suppressAutoHyphens w:val="0"/>
        <w:spacing w:after="200" w:line="276" w:lineRule="auto"/>
        <w:jc w:val="both"/>
        <w:rPr>
          <w:rFonts w:ascii="Arial" w:hAnsi="Arial" w:cs="Arial"/>
          <w:lang w:eastAsia="en-US"/>
        </w:rPr>
      </w:pPr>
      <w:r w:rsidRPr="00B25576">
        <w:rPr>
          <w:rFonts w:ascii="Arial" w:hAnsi="Arial" w:cs="Arial"/>
          <w:lang w:eastAsia="en-US"/>
        </w:rPr>
        <w:t>Niezwłocznego udzielenia jakichkolwiek informacji lub wyjaśnień dotyczących ZSI,  na wniosek</w:t>
      </w:r>
      <w:r w:rsidRPr="00231943">
        <w:rPr>
          <w:rFonts w:ascii="Arial" w:hAnsi="Arial" w:cs="Arial"/>
          <w:lang w:eastAsia="en-US"/>
        </w:rPr>
        <w:t xml:space="preserve"> Zamawiającego. </w:t>
      </w:r>
    </w:p>
    <w:p w:rsidR="00775C0E" w:rsidRDefault="00775C0E" w:rsidP="002E06E2">
      <w:pPr>
        <w:numPr>
          <w:ilvl w:val="0"/>
          <w:numId w:val="30"/>
        </w:numPr>
        <w:suppressAutoHyphens w:val="0"/>
        <w:spacing w:after="200" w:line="276" w:lineRule="auto"/>
        <w:jc w:val="both"/>
        <w:rPr>
          <w:rFonts w:ascii="Arial" w:hAnsi="Arial" w:cs="Arial"/>
          <w:lang w:eastAsia="en-US"/>
        </w:rPr>
      </w:pPr>
      <w:r w:rsidRPr="00231943">
        <w:rPr>
          <w:rFonts w:ascii="Arial" w:hAnsi="Arial" w:cs="Arial"/>
          <w:lang w:eastAsia="en-US"/>
        </w:rPr>
        <w:t>W przypadku uszkodzenia nośników danych, lub utraty danych</w:t>
      </w:r>
      <w:r>
        <w:rPr>
          <w:rFonts w:ascii="Arial" w:hAnsi="Arial" w:cs="Arial"/>
          <w:lang w:eastAsia="en-US"/>
        </w:rPr>
        <w:t xml:space="preserve"> z przyczyn zależnych od Wykonawcy,</w:t>
      </w:r>
      <w:r w:rsidRPr="00231943">
        <w:rPr>
          <w:rFonts w:ascii="Arial" w:hAnsi="Arial" w:cs="Arial"/>
          <w:lang w:eastAsia="en-US"/>
        </w:rPr>
        <w:t xml:space="preserve"> Wykonawca zobowiązany będzie do odzyskiwania danych z serwerów w ramach Umowy, w czasie nie dłuższym niż 8 </w:t>
      </w:r>
      <w:r>
        <w:rPr>
          <w:rFonts w:ascii="Arial" w:hAnsi="Arial" w:cs="Arial"/>
          <w:lang w:eastAsia="en-US"/>
        </w:rPr>
        <w:t>G</w:t>
      </w:r>
      <w:r w:rsidRPr="00231943">
        <w:rPr>
          <w:rFonts w:ascii="Arial" w:hAnsi="Arial" w:cs="Arial"/>
          <w:lang w:eastAsia="en-US"/>
        </w:rPr>
        <w:t xml:space="preserve">odzin </w:t>
      </w:r>
      <w:r>
        <w:rPr>
          <w:rFonts w:ascii="Arial" w:hAnsi="Arial" w:cs="Arial"/>
          <w:lang w:eastAsia="en-US"/>
        </w:rPr>
        <w:t xml:space="preserve">Roboczych </w:t>
      </w:r>
      <w:r w:rsidRPr="00231943">
        <w:rPr>
          <w:rFonts w:ascii="Arial" w:hAnsi="Arial" w:cs="Arial"/>
          <w:lang w:eastAsia="en-US"/>
        </w:rPr>
        <w:t xml:space="preserve">od dokonanego zgłoszenia. W takim przypadku Wykonawca ponosi wszystkie koszty związane z odzyskaniem danych, jak i odpowiedzialność za to zdarzenie. </w:t>
      </w:r>
    </w:p>
    <w:p w:rsidR="00775C0E" w:rsidRDefault="00775C0E" w:rsidP="002C1F89">
      <w:pPr>
        <w:widowControl w:val="0"/>
        <w:numPr>
          <w:ilvl w:val="0"/>
          <w:numId w:val="30"/>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W przypadku konieczności wymiany jakichkolwiek nośników danych na nowe, nośniki wycofane z eksploatacji będą niszczone w sposób bezpieczny, obejmujący co najmniej wielokrotne nadpisywanie, demagnetyzację i fizyczne zniszczenie przez wyspecjalizowane firmy. Wykonawca winien przedstawić na żądanie Zamawiającego odpowiednie poświadczenie zniszczenia takiego nośnika.</w:t>
      </w:r>
    </w:p>
    <w:p w:rsidR="00775C0E" w:rsidRPr="00231943" w:rsidRDefault="00775C0E" w:rsidP="002C1F89">
      <w:pPr>
        <w:suppressAutoHyphens w:val="0"/>
        <w:spacing w:after="200" w:line="276" w:lineRule="auto"/>
        <w:ind w:left="720"/>
        <w:jc w:val="both"/>
        <w:rPr>
          <w:rFonts w:ascii="Arial" w:hAnsi="Arial" w:cs="Arial"/>
          <w:lang w:eastAsia="en-US"/>
        </w:rPr>
      </w:pPr>
    </w:p>
    <w:p w:rsidR="00775C0E" w:rsidRPr="00951F8D" w:rsidRDefault="00775C0E" w:rsidP="00951F8D">
      <w:pPr>
        <w:pStyle w:val="ListParagraph"/>
        <w:widowControl w:val="0"/>
        <w:numPr>
          <w:ilvl w:val="0"/>
          <w:numId w:val="29"/>
        </w:numPr>
        <w:tabs>
          <w:tab w:val="left" w:pos="259"/>
        </w:tabs>
        <w:spacing w:line="360" w:lineRule="auto"/>
        <w:rPr>
          <w:rFonts w:eastAsia="Arial Unicode MS" w:cs="Arial"/>
          <w:kern w:val="1"/>
          <w:sz w:val="20"/>
          <w:szCs w:val="20"/>
          <w:lang w:eastAsia="hi-IN" w:bidi="hi-IN"/>
        </w:rPr>
      </w:pPr>
      <w:r w:rsidRPr="00951F8D">
        <w:rPr>
          <w:rFonts w:eastAsia="Arial Unicode MS" w:cs="Arial"/>
          <w:kern w:val="1"/>
          <w:sz w:val="20"/>
          <w:szCs w:val="20"/>
          <w:lang w:eastAsia="hi-IN" w:bidi="hi-IN"/>
        </w:rPr>
        <w:t xml:space="preserve">Wykonawca zobowiązany jest do zachowania Czasu Reakcji wynoszącego: </w:t>
      </w:r>
    </w:p>
    <w:p w:rsidR="00775C0E" w:rsidRDefault="00775C0E" w:rsidP="006443F0">
      <w:pPr>
        <w:widowControl w:val="0"/>
        <w:spacing w:line="360" w:lineRule="auto"/>
        <w:ind w:left="851" w:hanging="425"/>
        <w:jc w:val="both"/>
        <w:rPr>
          <w:rFonts w:ascii="Arial" w:eastAsia="Arial Unicode MS" w:hAnsi="Arial" w:cs="Arial"/>
          <w:kern w:val="1"/>
          <w:lang w:eastAsia="hi-IN" w:bidi="hi-IN"/>
        </w:rPr>
      </w:pPr>
      <w:r w:rsidRPr="00941A88">
        <w:rPr>
          <w:rFonts w:ascii="Arial" w:eastAsia="Arial Unicode MS" w:hAnsi="Arial" w:cs="Arial"/>
          <w:kern w:val="1"/>
          <w:lang w:eastAsia="hi-IN" w:bidi="hi-IN"/>
        </w:rPr>
        <w:t>a)  dla</w:t>
      </w:r>
      <w:r w:rsidRPr="00F11D79">
        <w:rPr>
          <w:rFonts w:ascii="Arial" w:eastAsia="Arial Unicode MS" w:hAnsi="Arial" w:cs="Arial"/>
          <w:kern w:val="1"/>
          <w:lang w:eastAsia="hi-IN" w:bidi="hi-IN"/>
        </w:rPr>
        <w:t xml:space="preserve"> Awarii</w:t>
      </w:r>
      <w:r w:rsidRPr="00941A88">
        <w:rPr>
          <w:rFonts w:ascii="Arial" w:eastAsia="Arial Unicode MS" w:hAnsi="Arial" w:cs="Arial"/>
          <w:kern w:val="1"/>
          <w:lang w:eastAsia="hi-IN" w:bidi="hi-IN"/>
        </w:rPr>
        <w:t xml:space="preserve"> - niezwłocznie, </w:t>
      </w:r>
      <w:r>
        <w:rPr>
          <w:rFonts w:ascii="Arial" w:eastAsia="Arial Unicode MS" w:hAnsi="Arial" w:cs="Arial"/>
          <w:kern w:val="1"/>
          <w:lang w:eastAsia="hi-IN" w:bidi="hi-IN"/>
        </w:rPr>
        <w:t>nie później jednak niż w ciągu 6</w:t>
      </w:r>
      <w:r w:rsidRPr="00941A88">
        <w:rPr>
          <w:rFonts w:ascii="Arial" w:eastAsia="Arial Unicode MS" w:hAnsi="Arial" w:cs="Arial"/>
          <w:kern w:val="1"/>
          <w:lang w:eastAsia="hi-IN" w:bidi="hi-IN"/>
        </w:rPr>
        <w:t xml:space="preserve">  Godzin Roboczych od dokonania zgłoszenia;</w:t>
      </w:r>
    </w:p>
    <w:p w:rsidR="00775C0E" w:rsidRDefault="00775C0E" w:rsidP="006443F0">
      <w:pPr>
        <w:widowControl w:val="0"/>
        <w:spacing w:line="360" w:lineRule="auto"/>
        <w:ind w:left="851" w:hanging="425"/>
        <w:jc w:val="both"/>
        <w:rPr>
          <w:rFonts w:ascii="Arial" w:eastAsia="Arial Unicode MS" w:hAnsi="Arial" w:cs="Arial"/>
          <w:kern w:val="1"/>
          <w:lang w:eastAsia="hi-IN" w:bidi="hi-IN"/>
        </w:rPr>
      </w:pPr>
      <w:r w:rsidRPr="00941A88">
        <w:rPr>
          <w:rFonts w:ascii="Arial" w:eastAsia="Arial Unicode MS" w:hAnsi="Arial" w:cs="Arial"/>
          <w:kern w:val="1"/>
          <w:lang w:eastAsia="hi-IN" w:bidi="hi-IN"/>
        </w:rPr>
        <w:t>b)   dla Błędu - niezwłocznie, nie później jednak niż w ciągu 8 Godzin Roboczych od dokonania zgłoszenia;</w:t>
      </w:r>
    </w:p>
    <w:p w:rsidR="00775C0E" w:rsidRDefault="00775C0E" w:rsidP="006443F0">
      <w:pPr>
        <w:widowControl w:val="0"/>
        <w:spacing w:line="360" w:lineRule="auto"/>
        <w:ind w:left="851" w:hanging="425"/>
        <w:jc w:val="both"/>
        <w:rPr>
          <w:rFonts w:ascii="Arial" w:eastAsia="Arial Unicode MS" w:hAnsi="Arial" w:cs="Arial"/>
          <w:kern w:val="1"/>
          <w:lang w:eastAsia="hi-IN" w:bidi="hi-IN"/>
        </w:rPr>
      </w:pPr>
      <w:r w:rsidRPr="00941A88">
        <w:rPr>
          <w:rFonts w:ascii="Arial" w:eastAsia="Arial Unicode MS" w:hAnsi="Arial" w:cs="Arial"/>
          <w:kern w:val="1"/>
          <w:lang w:eastAsia="hi-IN" w:bidi="hi-IN"/>
        </w:rPr>
        <w:t>c)   dla Usterki - niezwłocznie, nie później jednak niż w ciągu 16 Godzin Roboczych od dokonania zgłoszenia;</w:t>
      </w:r>
    </w:p>
    <w:p w:rsidR="00775C0E" w:rsidRDefault="00775C0E" w:rsidP="006443F0">
      <w:pPr>
        <w:widowControl w:val="0"/>
        <w:spacing w:line="360" w:lineRule="auto"/>
        <w:ind w:left="851" w:hanging="425"/>
        <w:jc w:val="both"/>
        <w:rPr>
          <w:rFonts w:ascii="Arial" w:eastAsia="Arial Unicode MS" w:hAnsi="Arial" w:cs="Arial"/>
          <w:kern w:val="1"/>
          <w:lang w:eastAsia="hi-IN" w:bidi="hi-IN"/>
        </w:rPr>
      </w:pPr>
      <w:r>
        <w:rPr>
          <w:rFonts w:ascii="Arial" w:eastAsia="Arial Unicode MS" w:hAnsi="Arial" w:cs="Arial"/>
          <w:kern w:val="1"/>
          <w:lang w:eastAsia="hi-IN" w:bidi="hi-IN"/>
        </w:rPr>
        <w:t>d</w:t>
      </w:r>
      <w:r w:rsidRPr="00941A88">
        <w:rPr>
          <w:rFonts w:ascii="Arial" w:eastAsia="Arial Unicode MS" w:hAnsi="Arial" w:cs="Arial"/>
          <w:kern w:val="1"/>
          <w:lang w:eastAsia="hi-IN" w:bidi="hi-IN"/>
        </w:rPr>
        <w:t>)    dla każdej innej Wady Gwarancyjnej - niezwłocznie, nie później jednak niż w ciągu 16 Godzin Roboczych od dokonania zgłoszenia.</w:t>
      </w:r>
    </w:p>
    <w:p w:rsidR="00775C0E" w:rsidRPr="00951F8D" w:rsidRDefault="00775C0E" w:rsidP="00951F8D">
      <w:pPr>
        <w:pStyle w:val="ListParagraph"/>
        <w:widowControl w:val="0"/>
        <w:numPr>
          <w:ilvl w:val="0"/>
          <w:numId w:val="29"/>
        </w:numPr>
        <w:tabs>
          <w:tab w:val="left" w:pos="259"/>
        </w:tabs>
        <w:spacing w:line="360" w:lineRule="auto"/>
        <w:rPr>
          <w:rFonts w:eastAsia="Arial Unicode MS" w:cs="Arial"/>
          <w:kern w:val="1"/>
          <w:sz w:val="20"/>
          <w:szCs w:val="20"/>
          <w:lang w:eastAsia="hi-IN" w:bidi="hi-IN"/>
        </w:rPr>
      </w:pPr>
      <w:r w:rsidRPr="00951F8D">
        <w:rPr>
          <w:rFonts w:eastAsia="Arial Unicode MS" w:cs="Arial"/>
          <w:kern w:val="1"/>
          <w:sz w:val="20"/>
          <w:szCs w:val="20"/>
          <w:lang w:eastAsia="hi-IN" w:bidi="hi-IN"/>
        </w:rPr>
        <w:t xml:space="preserve">Wykonawca zobowiązany jest do zachowania Czasu Rozwiązania wynoszącego: </w:t>
      </w:r>
    </w:p>
    <w:p w:rsidR="00775C0E" w:rsidRDefault="00775C0E" w:rsidP="006443F0">
      <w:pPr>
        <w:widowControl w:val="0"/>
        <w:tabs>
          <w:tab w:val="left" w:pos="259"/>
        </w:tabs>
        <w:spacing w:line="360" w:lineRule="auto"/>
        <w:ind w:left="851" w:hanging="425"/>
        <w:jc w:val="both"/>
        <w:rPr>
          <w:rFonts w:ascii="Arial" w:eastAsia="Arial Unicode MS" w:hAnsi="Arial" w:cs="Arial"/>
          <w:kern w:val="1"/>
          <w:lang w:eastAsia="hi-IN" w:bidi="hi-IN"/>
        </w:rPr>
      </w:pPr>
      <w:r w:rsidRPr="00941A88">
        <w:rPr>
          <w:rFonts w:ascii="Arial" w:eastAsia="Arial Unicode MS" w:hAnsi="Arial" w:cs="Arial"/>
          <w:kern w:val="1"/>
          <w:lang w:eastAsia="hi-IN" w:bidi="hi-IN"/>
        </w:rPr>
        <w:t xml:space="preserve">a)  dla Awarii - niezwłocznie, nie później jednak niż w ciągu </w:t>
      </w:r>
      <w:r>
        <w:rPr>
          <w:rFonts w:ascii="Arial" w:eastAsia="Arial Unicode MS" w:hAnsi="Arial" w:cs="Arial"/>
          <w:kern w:val="1"/>
          <w:lang w:eastAsia="hi-IN" w:bidi="hi-IN"/>
        </w:rPr>
        <w:t>16</w:t>
      </w:r>
      <w:r w:rsidRPr="00941A88">
        <w:rPr>
          <w:rFonts w:ascii="Arial" w:eastAsia="Arial Unicode MS" w:hAnsi="Arial" w:cs="Arial"/>
          <w:kern w:val="1"/>
          <w:lang w:eastAsia="hi-IN" w:bidi="hi-IN"/>
        </w:rPr>
        <w:t xml:space="preserve"> Godzin Roboczych od upływu Czasu Reakcji;</w:t>
      </w:r>
    </w:p>
    <w:p w:rsidR="00775C0E" w:rsidRDefault="00775C0E" w:rsidP="006443F0">
      <w:pPr>
        <w:widowControl w:val="0"/>
        <w:tabs>
          <w:tab w:val="left" w:pos="259"/>
        </w:tabs>
        <w:spacing w:line="360" w:lineRule="auto"/>
        <w:ind w:left="851" w:hanging="425"/>
        <w:jc w:val="both"/>
        <w:rPr>
          <w:rFonts w:ascii="Arial" w:eastAsia="Arial Unicode MS" w:hAnsi="Arial" w:cs="Arial"/>
          <w:kern w:val="1"/>
          <w:lang w:eastAsia="hi-IN" w:bidi="hi-IN"/>
        </w:rPr>
      </w:pPr>
      <w:r w:rsidRPr="00941A88">
        <w:rPr>
          <w:rFonts w:ascii="Arial" w:eastAsia="Arial Unicode MS" w:hAnsi="Arial" w:cs="Arial"/>
          <w:kern w:val="1"/>
          <w:lang w:eastAsia="hi-IN" w:bidi="hi-IN"/>
        </w:rPr>
        <w:t xml:space="preserve">b)   dla Błędu - niezwłocznie, nie później jednak niż w ciągu </w:t>
      </w:r>
      <w:r>
        <w:rPr>
          <w:rFonts w:ascii="Arial" w:eastAsia="Arial Unicode MS" w:hAnsi="Arial" w:cs="Arial"/>
          <w:kern w:val="1"/>
          <w:lang w:eastAsia="hi-IN" w:bidi="hi-IN"/>
        </w:rPr>
        <w:t>36</w:t>
      </w:r>
      <w:r w:rsidRPr="00941A88">
        <w:rPr>
          <w:rFonts w:ascii="Arial" w:eastAsia="Arial Unicode MS" w:hAnsi="Arial" w:cs="Arial"/>
          <w:kern w:val="1"/>
          <w:lang w:eastAsia="hi-IN" w:bidi="hi-IN"/>
        </w:rPr>
        <w:t xml:space="preserve"> Godzin Roboczych od upływu Czasu Reakcji;</w:t>
      </w:r>
    </w:p>
    <w:p w:rsidR="00775C0E" w:rsidRDefault="00775C0E" w:rsidP="006443F0">
      <w:pPr>
        <w:widowControl w:val="0"/>
        <w:tabs>
          <w:tab w:val="left" w:pos="259"/>
        </w:tabs>
        <w:spacing w:line="360" w:lineRule="auto"/>
        <w:ind w:left="851" w:hanging="425"/>
        <w:jc w:val="both"/>
        <w:rPr>
          <w:rFonts w:ascii="Arial" w:eastAsia="Arial Unicode MS" w:hAnsi="Arial" w:cs="Arial"/>
          <w:kern w:val="1"/>
          <w:lang w:eastAsia="hi-IN" w:bidi="hi-IN"/>
        </w:rPr>
      </w:pPr>
      <w:r w:rsidRPr="00941A88">
        <w:rPr>
          <w:rFonts w:ascii="Arial" w:eastAsia="Arial Unicode MS" w:hAnsi="Arial" w:cs="Arial"/>
          <w:kern w:val="1"/>
          <w:lang w:eastAsia="hi-IN" w:bidi="hi-IN"/>
        </w:rPr>
        <w:t xml:space="preserve">c)   dla Usterki - niezwłocznie, nie później jednak niż w ciągu </w:t>
      </w:r>
      <w:r>
        <w:rPr>
          <w:rFonts w:ascii="Arial" w:eastAsia="Arial Unicode MS" w:hAnsi="Arial" w:cs="Arial"/>
          <w:kern w:val="1"/>
          <w:lang w:eastAsia="hi-IN" w:bidi="hi-IN"/>
        </w:rPr>
        <w:t>72</w:t>
      </w:r>
      <w:r w:rsidRPr="00941A88">
        <w:rPr>
          <w:rFonts w:ascii="Arial" w:eastAsia="Arial Unicode MS" w:hAnsi="Arial" w:cs="Arial"/>
          <w:kern w:val="1"/>
          <w:lang w:eastAsia="hi-IN" w:bidi="hi-IN"/>
        </w:rPr>
        <w:t xml:space="preserve"> Godzin Roboczych od upływu Czasu Reakcji;</w:t>
      </w:r>
    </w:p>
    <w:p w:rsidR="00775C0E" w:rsidRDefault="00775C0E" w:rsidP="006443F0">
      <w:pPr>
        <w:widowControl w:val="0"/>
        <w:tabs>
          <w:tab w:val="left" w:pos="259"/>
        </w:tabs>
        <w:spacing w:line="360" w:lineRule="auto"/>
        <w:ind w:left="851" w:hanging="425"/>
        <w:jc w:val="both"/>
        <w:rPr>
          <w:rFonts w:ascii="Arial" w:eastAsia="Arial Unicode MS" w:hAnsi="Arial" w:cs="Arial"/>
          <w:kern w:val="1"/>
          <w:lang w:eastAsia="hi-IN" w:bidi="hi-IN"/>
        </w:rPr>
      </w:pPr>
      <w:r>
        <w:rPr>
          <w:rFonts w:ascii="Arial" w:eastAsia="Arial Unicode MS" w:hAnsi="Arial" w:cs="Arial"/>
          <w:kern w:val="1"/>
          <w:lang w:eastAsia="hi-IN" w:bidi="hi-IN"/>
        </w:rPr>
        <w:t>d</w:t>
      </w:r>
      <w:r w:rsidRPr="00941A88">
        <w:rPr>
          <w:rFonts w:ascii="Arial" w:eastAsia="Arial Unicode MS" w:hAnsi="Arial" w:cs="Arial"/>
          <w:kern w:val="1"/>
          <w:lang w:eastAsia="hi-IN" w:bidi="hi-IN"/>
        </w:rPr>
        <w:t>)    dla każdej innej Wady Gwarancyjnej - niezwłocznie, nie później jednak niż w ciągu 72 Godzin Roboczych od upływu Czasu Reakcji.</w:t>
      </w:r>
    </w:p>
    <w:p w:rsidR="00775C0E" w:rsidRDefault="00775C0E" w:rsidP="00951F8D">
      <w:pPr>
        <w:pStyle w:val="ListParagraph"/>
        <w:widowControl w:val="0"/>
        <w:numPr>
          <w:ilvl w:val="0"/>
          <w:numId w:val="29"/>
        </w:numPr>
        <w:spacing w:line="360" w:lineRule="auto"/>
        <w:rPr>
          <w:rFonts w:eastAsia="Arial Unicode MS" w:cs="Arial"/>
          <w:kern w:val="1"/>
          <w:sz w:val="20"/>
          <w:szCs w:val="20"/>
          <w:lang w:eastAsia="hi-IN" w:bidi="hi-IN"/>
        </w:rPr>
      </w:pPr>
      <w:r w:rsidRPr="00951F8D">
        <w:rPr>
          <w:rFonts w:eastAsia="Arial Unicode MS" w:cs="Arial"/>
          <w:kern w:val="1"/>
          <w:sz w:val="20"/>
          <w:szCs w:val="20"/>
          <w:lang w:eastAsia="hi-IN" w:bidi="hi-IN"/>
        </w:rPr>
        <w:t>Czas Rozwiązania może być zmieniony na inny obustronnie uzgodniony pisemnie termin, jeżeli wynika to z uwarunkowań techniczno-technologicznych. Za pisemną zgodą Zamawiającego termin ten może być przedłużany.</w:t>
      </w:r>
    </w:p>
    <w:p w:rsidR="00775C0E" w:rsidRPr="00951F8D" w:rsidRDefault="00775C0E" w:rsidP="00951F8D">
      <w:pPr>
        <w:pStyle w:val="ListParagraph"/>
        <w:widowControl w:val="0"/>
        <w:numPr>
          <w:ilvl w:val="0"/>
          <w:numId w:val="29"/>
        </w:numPr>
        <w:spacing w:line="360" w:lineRule="auto"/>
        <w:rPr>
          <w:rFonts w:eastAsia="Arial Unicode MS" w:cs="Arial"/>
          <w:kern w:val="1"/>
          <w:sz w:val="20"/>
          <w:szCs w:val="20"/>
          <w:lang w:eastAsia="hi-IN" w:bidi="hi-IN"/>
        </w:rPr>
      </w:pPr>
      <w:r w:rsidRPr="00951F8D">
        <w:rPr>
          <w:rFonts w:cs="Arial"/>
          <w:sz w:val="20"/>
          <w:szCs w:val="20"/>
        </w:rPr>
        <w:t>Wykonawca w ramach usług gwarancyjnych zapewni Zamawiającemu dostarczanie nowych wersji oprogramowania uwzględniających zmiany zachodzące w powszechnie obowiązujących przepisach prawa lub przepisach prawa wewnętrznego obowiązujących na podstawie delegacji ustawowej, z zastrzeżeniem, że wyżej wymienione zmiany zostaną udostępnione nie później niż w dniu rozpoczęcia ich obowiązywania. W przypadku, gdy pomiędzy dniem opublikowania, a dniem obowiązywania okres jest krótszy niż 30 dni, przyjmuje się, że zmiany zostaną dokonane w okresie 30 dni od dnia ich opublikowania, jednak nie później niż w ciągu 7 dni od dnia ich wejścia w życie. Zmiany związane z dostosowaniem Systemu ZSI do przepisów prawa pracy i podatkowego wchodzące w życie z pierwszym dniem roku następnego muszą zostać udostępnione w Systemie ZSI nie później niż z dniem ich wejścia w życie,</w:t>
      </w:r>
    </w:p>
    <w:p w:rsidR="00775C0E" w:rsidRPr="008E5124" w:rsidRDefault="00775C0E" w:rsidP="009107BB">
      <w:pPr>
        <w:suppressAutoHyphens w:val="0"/>
        <w:spacing w:after="200" w:line="276" w:lineRule="auto"/>
        <w:ind w:left="792"/>
        <w:jc w:val="both"/>
        <w:rPr>
          <w:rFonts w:ascii="Arial" w:hAnsi="Arial" w:cs="Arial"/>
          <w:lang w:eastAsia="en-US"/>
        </w:rPr>
      </w:pPr>
    </w:p>
    <w:p w:rsidR="00775C0E" w:rsidRPr="00231943" w:rsidRDefault="00775C0E" w:rsidP="002E06E2">
      <w:pPr>
        <w:numPr>
          <w:ilvl w:val="0"/>
          <w:numId w:val="28"/>
        </w:numPr>
        <w:suppressAutoHyphens w:val="0"/>
        <w:spacing w:after="200" w:line="276" w:lineRule="auto"/>
        <w:jc w:val="both"/>
        <w:rPr>
          <w:rFonts w:ascii="Arial" w:hAnsi="Arial" w:cs="Arial"/>
          <w:b/>
          <w:lang w:eastAsia="en-US"/>
        </w:rPr>
      </w:pPr>
      <w:r w:rsidRPr="00231943">
        <w:rPr>
          <w:rFonts w:ascii="Arial" w:hAnsi="Arial" w:cs="Arial"/>
          <w:b/>
          <w:lang w:eastAsia="en-US"/>
        </w:rPr>
        <w:t xml:space="preserve">OBOWIĄZKI I UPRAWNIENIA ZAMAWIAJĄCEGO ZWIĄZANE Z GWARANCJĄ I SERWISEM </w:t>
      </w:r>
    </w:p>
    <w:p w:rsidR="00775C0E" w:rsidRDefault="00775C0E" w:rsidP="002E06E2">
      <w:pPr>
        <w:numPr>
          <w:ilvl w:val="0"/>
          <w:numId w:val="33"/>
        </w:numPr>
        <w:suppressAutoHyphens w:val="0"/>
        <w:spacing w:after="200" w:line="276" w:lineRule="auto"/>
        <w:jc w:val="both"/>
        <w:rPr>
          <w:rFonts w:ascii="Arial" w:hAnsi="Arial" w:cs="Arial"/>
          <w:lang w:eastAsia="en-US"/>
        </w:rPr>
      </w:pPr>
      <w:r w:rsidRPr="008C122A">
        <w:rPr>
          <w:rFonts w:ascii="Arial" w:hAnsi="Arial" w:cs="Arial"/>
          <w:lang w:eastAsia="en-US"/>
        </w:rPr>
        <w:t xml:space="preserve">Zamawiający będzie użytkował ZSI zgodnie z jego przeznaczeniem i instrukcjami udzielonymi przez Wykonawcę. Zamawiający, w razie jakichkolwiek wątpliwości dotyczących montażu (instalacji), użytkowania lub konserwacji Sprzętu, zasięgnie porady Wykonawcy. </w:t>
      </w:r>
    </w:p>
    <w:p w:rsidR="00775C0E" w:rsidRDefault="00775C0E" w:rsidP="002E06E2">
      <w:pPr>
        <w:numPr>
          <w:ilvl w:val="0"/>
          <w:numId w:val="33"/>
        </w:numPr>
        <w:suppressAutoHyphens w:val="0"/>
        <w:spacing w:after="200" w:line="276" w:lineRule="auto"/>
        <w:jc w:val="both"/>
        <w:rPr>
          <w:rFonts w:ascii="Arial" w:hAnsi="Arial" w:cs="Arial"/>
          <w:lang w:eastAsia="en-US"/>
        </w:rPr>
      </w:pPr>
      <w:r w:rsidRPr="009C5A84">
        <w:rPr>
          <w:rFonts w:ascii="Arial" w:hAnsi="Arial" w:cs="Arial"/>
          <w:lang w:eastAsia="en-US"/>
        </w:rPr>
        <w:t xml:space="preserve">W przypadku zbiegu uprawnień wynikających z Gwarancji z gwarancjami udzielonymi na poszczególne jego elementy przez producentów, w tym na Sprzęt lub oprogramowanie, wybór co do gwarancji mającej zastosowanie należy do Zamawiającego.  </w:t>
      </w:r>
    </w:p>
    <w:p w:rsidR="00775C0E" w:rsidRDefault="00775C0E" w:rsidP="002E06E2">
      <w:pPr>
        <w:numPr>
          <w:ilvl w:val="0"/>
          <w:numId w:val="33"/>
        </w:numPr>
        <w:suppressAutoHyphens w:val="0"/>
        <w:spacing w:after="200" w:line="276" w:lineRule="auto"/>
        <w:jc w:val="both"/>
        <w:rPr>
          <w:rFonts w:ascii="Arial" w:hAnsi="Arial" w:cs="Arial"/>
          <w:lang w:eastAsia="en-US"/>
        </w:rPr>
      </w:pPr>
      <w:r w:rsidRPr="009C5A84">
        <w:rPr>
          <w:rFonts w:ascii="Arial" w:hAnsi="Arial" w:cs="Arial"/>
          <w:lang w:eastAsia="en-US"/>
        </w:rPr>
        <w:t xml:space="preserve">W ramach udzielonej Gwarancji, Zamawiający może dokonywać we własnym zakresie rozszerzeń i modyfikacji Sprzętu i ZSI po uprzednim wyrażeniu zgody przez Wykonawcę, przy czym dodatkowe części nie będą musiały być zakupione u Wykonawcy. </w:t>
      </w:r>
    </w:p>
    <w:p w:rsidR="00775C0E" w:rsidRDefault="00775C0E" w:rsidP="00CF679E">
      <w:pPr>
        <w:numPr>
          <w:ilvl w:val="0"/>
          <w:numId w:val="33"/>
        </w:numPr>
        <w:suppressAutoHyphens w:val="0"/>
        <w:spacing w:after="200" w:line="276" w:lineRule="auto"/>
        <w:jc w:val="both"/>
        <w:rPr>
          <w:rFonts w:ascii="Arial" w:hAnsi="Arial" w:cs="Arial"/>
          <w:lang w:eastAsia="en-US"/>
        </w:rPr>
      </w:pPr>
      <w:r w:rsidRPr="00CF679E">
        <w:rPr>
          <w:rFonts w:ascii="Arial" w:hAnsi="Arial" w:cs="Arial"/>
          <w:strike/>
          <w:color w:val="FF0000"/>
          <w:lang w:eastAsia="en-US"/>
        </w:rPr>
        <w:t xml:space="preserve">Zamawiający może wprowadzać zmiany parametrów lub konfiguracji ZSI bez zgody Wykonawcy,  a wprowadzenie przez Zamawiającego zmiany w którymkolwiek z elementów ZSI nie powoduje utraty gwarancji, jeżeli zmiana nie jest istotna. </w:t>
      </w:r>
    </w:p>
    <w:p w:rsidR="00775C0E" w:rsidRDefault="00775C0E" w:rsidP="002F2C7F">
      <w:pPr>
        <w:suppressAutoHyphens w:val="0"/>
        <w:spacing w:after="200" w:line="276" w:lineRule="auto"/>
        <w:ind w:left="432"/>
        <w:jc w:val="both"/>
        <w:rPr>
          <w:rFonts w:ascii="Arial" w:hAnsi="Arial" w:cs="Arial"/>
          <w:lang w:eastAsia="en-US"/>
        </w:rPr>
      </w:pPr>
      <w:r w:rsidRPr="00CF679E">
        <w:rPr>
          <w:rFonts w:ascii="Arial" w:hAnsi="Arial" w:cs="Arial"/>
          <w:lang w:eastAsia="en-US"/>
        </w:rPr>
        <w:t>Zamawiający może wprowadzać zmiany parametrów lub konfiguracji ZSI za zgodą Wykonawcy, a wprowadzenie przez Zamawiającego zmiany w którymkolwiek z elementów ZSI nie powoduje utraty gwarancji, jeżeli zmiana nie jest istotna. Zgoda ta nie jest wymagana za wyjątkiem sytuacji o których mowa w §18 ust. 8 Załącznika nr 8 do SIWZ – Projekt umowy;</w:t>
      </w:r>
    </w:p>
    <w:p w:rsidR="00775C0E" w:rsidRPr="00BC1526" w:rsidRDefault="00775C0E" w:rsidP="002E06E2">
      <w:pPr>
        <w:numPr>
          <w:ilvl w:val="0"/>
          <w:numId w:val="33"/>
        </w:numPr>
        <w:suppressAutoHyphens w:val="0"/>
        <w:spacing w:after="200" w:line="276" w:lineRule="auto"/>
        <w:jc w:val="both"/>
        <w:rPr>
          <w:rFonts w:ascii="Arial" w:hAnsi="Arial" w:cs="Arial"/>
          <w:lang w:eastAsia="en-US"/>
        </w:rPr>
      </w:pPr>
      <w:r w:rsidRPr="00BC1526">
        <w:rPr>
          <w:rFonts w:ascii="Arial" w:hAnsi="Arial" w:cs="Arial"/>
          <w:lang w:eastAsia="en-US"/>
        </w:rPr>
        <w:t>Zamawiający ma prawo oddać Sprzęt do naprawy gwarancyjnej bez dysku twardego</w:t>
      </w:r>
      <w:r>
        <w:rPr>
          <w:rFonts w:ascii="Arial" w:hAnsi="Arial" w:cs="Arial"/>
          <w:lang w:eastAsia="en-US"/>
        </w:rPr>
        <w:t>, o ile nie uniemożliwia to dokonania naprawy</w:t>
      </w:r>
      <w:r w:rsidRPr="00BC1526">
        <w:rPr>
          <w:rFonts w:ascii="Arial" w:hAnsi="Arial" w:cs="Arial"/>
          <w:lang w:eastAsia="en-US"/>
        </w:rPr>
        <w:t xml:space="preserve">.   </w:t>
      </w:r>
    </w:p>
    <w:p w:rsidR="00775C0E" w:rsidRPr="00231943" w:rsidRDefault="00775C0E" w:rsidP="002E06E2">
      <w:pPr>
        <w:numPr>
          <w:ilvl w:val="0"/>
          <w:numId w:val="28"/>
        </w:numPr>
        <w:suppressAutoHyphens w:val="0"/>
        <w:spacing w:after="200" w:line="276" w:lineRule="auto"/>
        <w:jc w:val="both"/>
        <w:rPr>
          <w:rFonts w:ascii="Arial" w:hAnsi="Arial" w:cs="Arial"/>
          <w:b/>
          <w:lang w:eastAsia="en-US"/>
        </w:rPr>
      </w:pPr>
      <w:r w:rsidRPr="00231943">
        <w:rPr>
          <w:rFonts w:ascii="Arial" w:hAnsi="Arial" w:cs="Arial"/>
          <w:b/>
          <w:lang w:eastAsia="en-US"/>
        </w:rPr>
        <w:t xml:space="preserve">PROCEDURA ZGŁASZANIA WAD GWARANCYJNYCH </w:t>
      </w:r>
    </w:p>
    <w:p w:rsidR="00775C0E" w:rsidRDefault="00775C0E" w:rsidP="002E06E2">
      <w:pPr>
        <w:numPr>
          <w:ilvl w:val="0"/>
          <w:numId w:val="34"/>
        </w:numPr>
        <w:suppressAutoHyphens w:val="0"/>
        <w:spacing w:after="200" w:line="276" w:lineRule="auto"/>
        <w:jc w:val="both"/>
        <w:rPr>
          <w:rFonts w:ascii="Arial" w:hAnsi="Arial" w:cs="Arial"/>
          <w:lang w:eastAsia="en-US"/>
        </w:rPr>
      </w:pPr>
      <w:r w:rsidRPr="008C122A">
        <w:rPr>
          <w:rFonts w:ascii="Arial" w:hAnsi="Arial" w:cs="Arial"/>
          <w:lang w:eastAsia="en-US"/>
        </w:rPr>
        <w:t xml:space="preserve">Do zgłaszania Wad Gwarancyjnych uprawnieni będą </w:t>
      </w:r>
      <w:r>
        <w:rPr>
          <w:rFonts w:ascii="Arial" w:hAnsi="Arial" w:cs="Arial"/>
          <w:lang w:eastAsia="en-US"/>
        </w:rPr>
        <w:t>a</w:t>
      </w:r>
      <w:r w:rsidRPr="008C122A">
        <w:rPr>
          <w:rFonts w:ascii="Arial" w:hAnsi="Arial" w:cs="Arial"/>
          <w:lang w:eastAsia="en-US"/>
        </w:rPr>
        <w:t>dministratorzy</w:t>
      </w:r>
      <w:r>
        <w:rPr>
          <w:rFonts w:ascii="Arial" w:hAnsi="Arial" w:cs="Arial"/>
          <w:lang w:eastAsia="en-US"/>
        </w:rPr>
        <w:t xml:space="preserve"> i osoby do tego upoważnione</w:t>
      </w:r>
      <w:r w:rsidRPr="008C122A">
        <w:rPr>
          <w:rFonts w:ascii="Arial" w:hAnsi="Arial" w:cs="Arial"/>
          <w:lang w:eastAsia="en-US"/>
        </w:rPr>
        <w:t>. Zamawiający sporządzi listę osób upoważnionych do dokonywania zgłoszeń w ramach Gwarancji i niezwłocznie przekaże ją Wykonawcy wraz z adresami poczty elektronicznej osób upoważnionych do zgłaszania Wad Gwarancyjnych. Po każdorazowej zmianie listy osób upoważnionych do dokonywania zgłoszeń w ramach Gwarancji Zamawiający przekaże nową listę Wykonawcy, co nie stanowi zmiany Umowy. Zgłoszenia będą następowały pocztą elektroniczną, pocztą, faksem, telefonicznie</w:t>
      </w:r>
      <w:r>
        <w:rPr>
          <w:rFonts w:ascii="Arial" w:hAnsi="Arial" w:cs="Arial"/>
          <w:lang w:eastAsia="en-US"/>
        </w:rPr>
        <w:t>, za pośrednictwem platformy komunikacyjnej zapewnionej przez Wykonawcę</w:t>
      </w:r>
      <w:r w:rsidRPr="008C122A">
        <w:rPr>
          <w:rFonts w:ascii="Arial" w:hAnsi="Arial" w:cs="Arial"/>
          <w:lang w:eastAsia="en-US"/>
        </w:rPr>
        <w:t xml:space="preserve"> lub osobiście. </w:t>
      </w:r>
    </w:p>
    <w:p w:rsidR="00775C0E" w:rsidRPr="009C5A84" w:rsidRDefault="00775C0E" w:rsidP="002E06E2">
      <w:pPr>
        <w:numPr>
          <w:ilvl w:val="0"/>
          <w:numId w:val="34"/>
        </w:numPr>
        <w:suppressAutoHyphens w:val="0"/>
        <w:spacing w:after="200" w:line="276" w:lineRule="auto"/>
        <w:jc w:val="both"/>
        <w:rPr>
          <w:rFonts w:ascii="Arial" w:hAnsi="Arial" w:cs="Arial"/>
          <w:lang w:eastAsia="en-US"/>
        </w:rPr>
      </w:pPr>
      <w:r w:rsidRPr="009C5A84">
        <w:rPr>
          <w:rFonts w:ascii="Arial" w:hAnsi="Arial" w:cs="Arial"/>
          <w:lang w:eastAsia="en-US"/>
        </w:rPr>
        <w:t xml:space="preserve">Zgłoszenie Wady Gwarancyjnej powinno zawierać: </w:t>
      </w:r>
    </w:p>
    <w:p w:rsidR="00775C0E" w:rsidRDefault="00775C0E" w:rsidP="002E06E2">
      <w:pPr>
        <w:numPr>
          <w:ilvl w:val="0"/>
          <w:numId w:val="35"/>
        </w:numPr>
        <w:suppressAutoHyphens w:val="0"/>
        <w:spacing w:after="200" w:line="276" w:lineRule="auto"/>
        <w:jc w:val="both"/>
        <w:rPr>
          <w:rFonts w:ascii="Arial" w:hAnsi="Arial" w:cs="Arial"/>
          <w:lang w:eastAsia="en-US"/>
        </w:rPr>
      </w:pPr>
      <w:r w:rsidRPr="008C122A">
        <w:rPr>
          <w:rFonts w:ascii="Arial" w:hAnsi="Arial" w:cs="Arial"/>
          <w:lang w:eastAsia="en-US"/>
        </w:rPr>
        <w:t xml:space="preserve">dane kontaktowe zgłaszającego, wystarczające do kontaktu ze strony Wykonawcy, </w:t>
      </w:r>
    </w:p>
    <w:p w:rsidR="00775C0E" w:rsidRPr="002C1F89" w:rsidRDefault="00775C0E" w:rsidP="002C1F89">
      <w:pPr>
        <w:widowControl w:val="0"/>
        <w:numPr>
          <w:ilvl w:val="0"/>
          <w:numId w:val="35"/>
        </w:numPr>
        <w:spacing w:line="360" w:lineRule="auto"/>
        <w:jc w:val="both"/>
        <w:rPr>
          <w:rFonts w:ascii="Arial" w:eastAsia="Arial Unicode MS" w:hAnsi="Arial" w:cs="Arial"/>
          <w:kern w:val="1"/>
          <w:lang w:eastAsia="hi-IN" w:bidi="hi-IN"/>
        </w:rPr>
      </w:pPr>
      <w:r w:rsidRPr="009C5A84">
        <w:rPr>
          <w:rFonts w:ascii="Arial" w:hAnsi="Arial" w:cs="Arial"/>
          <w:lang w:eastAsia="en-US"/>
        </w:rPr>
        <w:t xml:space="preserve">szczegółowy opis objawów Wad Gwarancyjnych i okoliczności ich wystąpienia, </w:t>
      </w:r>
      <w:r w:rsidRPr="00905B3B">
        <w:rPr>
          <w:rFonts w:ascii="Arial" w:eastAsia="Arial Unicode MS" w:hAnsi="Arial" w:cs="Arial"/>
          <w:kern w:val="1"/>
          <w:lang w:eastAsia="hi-IN" w:bidi="hi-IN"/>
        </w:rPr>
        <w:t>umożliwiające powtórzenie błędu przez Wykonawcę,</w:t>
      </w:r>
    </w:p>
    <w:p w:rsidR="00775C0E" w:rsidRPr="009C5A84" w:rsidRDefault="00775C0E" w:rsidP="002E06E2">
      <w:pPr>
        <w:numPr>
          <w:ilvl w:val="0"/>
          <w:numId w:val="35"/>
        </w:numPr>
        <w:suppressAutoHyphens w:val="0"/>
        <w:spacing w:after="200" w:line="276" w:lineRule="auto"/>
        <w:jc w:val="both"/>
        <w:rPr>
          <w:rFonts w:ascii="Arial" w:hAnsi="Arial" w:cs="Arial"/>
          <w:lang w:eastAsia="en-US"/>
        </w:rPr>
      </w:pPr>
      <w:r w:rsidRPr="009C5A84">
        <w:rPr>
          <w:rFonts w:ascii="Arial" w:hAnsi="Arial" w:cs="Arial"/>
          <w:lang w:eastAsia="en-US"/>
        </w:rPr>
        <w:t>informację czy wystąpił</w:t>
      </w:r>
      <w:r>
        <w:rPr>
          <w:rFonts w:ascii="Arial" w:hAnsi="Arial" w:cs="Arial"/>
          <w:lang w:eastAsia="en-US"/>
        </w:rPr>
        <w:t xml:space="preserve">a Awaria lub </w:t>
      </w:r>
      <w:r w:rsidRPr="009C5A84">
        <w:rPr>
          <w:rFonts w:ascii="Arial" w:hAnsi="Arial" w:cs="Arial"/>
          <w:lang w:eastAsia="en-US"/>
        </w:rPr>
        <w:t xml:space="preserve">Błąd - w zgłoszeniu </w:t>
      </w:r>
      <w:r>
        <w:rPr>
          <w:rFonts w:ascii="Arial" w:hAnsi="Arial" w:cs="Arial"/>
          <w:lang w:eastAsia="en-US"/>
        </w:rPr>
        <w:t xml:space="preserve">Awarii lub </w:t>
      </w:r>
      <w:r w:rsidRPr="009C5A84">
        <w:rPr>
          <w:rFonts w:ascii="Arial" w:hAnsi="Arial" w:cs="Arial"/>
          <w:lang w:eastAsia="en-US"/>
        </w:rPr>
        <w:t xml:space="preserve">Błędu niezbędne jest podanie bezpośredniego nr telefonu osoby zgłaszającej. </w:t>
      </w:r>
    </w:p>
    <w:p w:rsidR="00775C0E" w:rsidRDefault="00775C0E" w:rsidP="002E06E2">
      <w:pPr>
        <w:numPr>
          <w:ilvl w:val="0"/>
          <w:numId w:val="34"/>
        </w:numPr>
        <w:suppressAutoHyphens w:val="0"/>
        <w:spacing w:after="200" w:line="276" w:lineRule="auto"/>
        <w:jc w:val="both"/>
        <w:rPr>
          <w:rFonts w:ascii="Arial" w:hAnsi="Arial" w:cs="Arial"/>
          <w:lang w:eastAsia="en-US"/>
        </w:rPr>
      </w:pPr>
      <w:r w:rsidRPr="008C122A">
        <w:rPr>
          <w:rFonts w:ascii="Arial" w:hAnsi="Arial" w:cs="Arial"/>
          <w:lang w:eastAsia="en-US"/>
        </w:rPr>
        <w:t xml:space="preserve">Zgłoszenia Wady Gwarancyjnej mogą być kierowane przez 24 godziny na dobę 7 dni w tygodniu na określone w Umowie dane kontaktowe Wykonawcy  </w:t>
      </w:r>
    </w:p>
    <w:p w:rsidR="00775C0E" w:rsidRDefault="00775C0E" w:rsidP="002E06E2">
      <w:pPr>
        <w:numPr>
          <w:ilvl w:val="0"/>
          <w:numId w:val="34"/>
        </w:numPr>
        <w:suppressAutoHyphens w:val="0"/>
        <w:spacing w:after="200" w:line="276" w:lineRule="auto"/>
        <w:jc w:val="both"/>
        <w:rPr>
          <w:rFonts w:ascii="Arial" w:hAnsi="Arial" w:cs="Arial"/>
          <w:lang w:eastAsia="en-US"/>
        </w:rPr>
      </w:pPr>
      <w:r w:rsidRPr="009C5A84">
        <w:rPr>
          <w:rFonts w:ascii="Arial" w:hAnsi="Arial" w:cs="Arial"/>
          <w:lang w:eastAsia="en-US"/>
        </w:rPr>
        <w:t>Wykonawca niezwłocznie potwierdzi przyjęcie zgłoszenia Wady Gwarancyjnej za pomocą poczty elektronicznej i</w:t>
      </w:r>
      <w:r>
        <w:rPr>
          <w:rFonts w:ascii="Arial" w:hAnsi="Arial" w:cs="Arial"/>
          <w:lang w:eastAsia="en-US"/>
        </w:rPr>
        <w:t>/lub</w:t>
      </w:r>
      <w:r w:rsidRPr="009C5A84">
        <w:rPr>
          <w:rFonts w:ascii="Arial" w:hAnsi="Arial" w:cs="Arial"/>
          <w:lang w:eastAsia="en-US"/>
        </w:rPr>
        <w:t xml:space="preserve"> faksu. </w:t>
      </w:r>
    </w:p>
    <w:p w:rsidR="00775C0E" w:rsidRDefault="00775C0E" w:rsidP="002E06E2">
      <w:pPr>
        <w:numPr>
          <w:ilvl w:val="0"/>
          <w:numId w:val="34"/>
        </w:numPr>
        <w:suppressAutoHyphens w:val="0"/>
        <w:spacing w:after="200" w:line="276" w:lineRule="auto"/>
        <w:jc w:val="both"/>
        <w:rPr>
          <w:rFonts w:ascii="Arial" w:hAnsi="Arial" w:cs="Arial"/>
          <w:lang w:eastAsia="en-US"/>
        </w:rPr>
      </w:pPr>
      <w:r w:rsidRPr="009C5A84">
        <w:rPr>
          <w:rFonts w:ascii="Arial" w:hAnsi="Arial" w:cs="Arial"/>
          <w:lang w:eastAsia="en-US"/>
        </w:rPr>
        <w:t>Usunięcie Wady Gwarancyjnej uważa się za dokonane w terminie określonym w protokole podpisanym przez Strony</w:t>
      </w:r>
      <w:r>
        <w:rPr>
          <w:rFonts w:ascii="Arial" w:hAnsi="Arial" w:cs="Arial"/>
          <w:lang w:eastAsia="en-US"/>
        </w:rPr>
        <w:t xml:space="preserve"> lub w systemie serwisowym Wykonawcy</w:t>
      </w:r>
    </w:p>
    <w:p w:rsidR="00775C0E" w:rsidRDefault="00775C0E" w:rsidP="002E06E2">
      <w:pPr>
        <w:numPr>
          <w:ilvl w:val="0"/>
          <w:numId w:val="34"/>
        </w:numPr>
        <w:suppressAutoHyphens w:val="0"/>
        <w:spacing w:after="200" w:line="276" w:lineRule="auto"/>
        <w:jc w:val="both"/>
        <w:rPr>
          <w:rFonts w:ascii="Arial" w:hAnsi="Arial" w:cs="Arial"/>
          <w:lang w:eastAsia="en-US"/>
        </w:rPr>
      </w:pPr>
      <w:r w:rsidRPr="009C5A84">
        <w:rPr>
          <w:rFonts w:ascii="Arial" w:hAnsi="Arial" w:cs="Arial"/>
          <w:lang w:eastAsia="en-US"/>
        </w:rPr>
        <w:t>Jeżeli w Okresie Gwarancji ten sam element Sprzętu lub jego części, Moduł, program lub efekt działalności ZSI okaże się wadliwy co najmniej dwukrotnie, Wykonawca będzie miał obowiązek na własny koszt w terminie uzgodnionym przez Strony albo, w razie nieosiągnięcia przez Strony porozumienia w tym zakresie, w możliwym z technicznego punktu widzenia okresie czasu</w:t>
      </w:r>
      <w:r>
        <w:rPr>
          <w:rFonts w:ascii="Arial" w:hAnsi="Arial" w:cs="Arial"/>
          <w:lang w:eastAsia="en-US"/>
        </w:rPr>
        <w:t>,</w:t>
      </w:r>
      <w:r w:rsidRPr="009C5A84">
        <w:rPr>
          <w:rFonts w:ascii="Arial" w:hAnsi="Arial" w:cs="Arial"/>
          <w:lang w:eastAsia="en-US"/>
        </w:rPr>
        <w:t xml:space="preserve"> od otrzymania przez Wykonawcę powiadomienia od Zamawiającego, wymienić ten element Sprzętu lub tę jego część na nowy element bądź część, lub dokonać zmian, które wyeliminują występowanie takich Wad Gwarancyjnych w przyszłości.  </w:t>
      </w:r>
    </w:p>
    <w:p w:rsidR="00775C0E" w:rsidRDefault="00775C0E" w:rsidP="002E06E2">
      <w:pPr>
        <w:numPr>
          <w:ilvl w:val="0"/>
          <w:numId w:val="34"/>
        </w:numPr>
        <w:suppressAutoHyphens w:val="0"/>
        <w:spacing w:after="200" w:line="276" w:lineRule="auto"/>
        <w:jc w:val="both"/>
        <w:rPr>
          <w:rFonts w:ascii="Arial" w:hAnsi="Arial" w:cs="Arial"/>
          <w:strike/>
          <w:color w:val="FF0000"/>
          <w:lang w:eastAsia="en-US"/>
        </w:rPr>
      </w:pPr>
      <w:r w:rsidRPr="00554085">
        <w:rPr>
          <w:rFonts w:ascii="Arial" w:hAnsi="Arial" w:cs="Arial"/>
          <w:strike/>
          <w:color w:val="FF0000"/>
          <w:lang w:eastAsia="en-US"/>
        </w:rPr>
        <w:t xml:space="preserve">Wszystkie zgłoszenia, niezależnie od kanału kontaktu, za pomocą którego dokonano zgłoszenia Wady Gwarancyjnej, muszą być rejestrowane przez Wykonawcę. </w:t>
      </w:r>
    </w:p>
    <w:p w:rsidR="00775C0E" w:rsidRPr="00554085" w:rsidRDefault="00775C0E" w:rsidP="00554085">
      <w:pPr>
        <w:suppressAutoHyphens w:val="0"/>
        <w:spacing w:after="200" w:line="276" w:lineRule="auto"/>
        <w:ind w:left="432"/>
        <w:jc w:val="both"/>
        <w:rPr>
          <w:rFonts w:ascii="Arial" w:hAnsi="Arial" w:cs="Arial"/>
          <w:color w:val="FF0000"/>
          <w:lang w:eastAsia="en-US"/>
        </w:rPr>
      </w:pPr>
      <w:r w:rsidRPr="00554085">
        <w:rPr>
          <w:rFonts w:ascii="Arial" w:hAnsi="Arial" w:cs="Arial"/>
          <w:color w:val="FF0000"/>
          <w:lang w:eastAsia="en-US"/>
        </w:rPr>
        <w:t xml:space="preserve">Wszystkie zgłoszenia, niezależnie od kanału kontaktu, za pomocą którego dokonano zgłoszenia Wady Gwarancyjnej, muszą być odnotowane przez Wykonawcę z uwzględnieniem informacji dotyczącej rzeczywistej daty i </w:t>
      </w:r>
      <w:r>
        <w:rPr>
          <w:rFonts w:ascii="Arial" w:hAnsi="Arial" w:cs="Arial"/>
          <w:color w:val="FF0000"/>
          <w:lang w:eastAsia="en-US"/>
        </w:rPr>
        <w:t>godziny zgłoszenia.</w:t>
      </w:r>
    </w:p>
    <w:p w:rsidR="00775C0E" w:rsidRPr="00554085" w:rsidRDefault="00775C0E" w:rsidP="00554085">
      <w:pPr>
        <w:suppressAutoHyphens w:val="0"/>
        <w:spacing w:after="200" w:line="276" w:lineRule="auto"/>
        <w:ind w:left="432"/>
        <w:jc w:val="both"/>
        <w:rPr>
          <w:rFonts w:ascii="Arial" w:hAnsi="Arial" w:cs="Arial"/>
          <w:strike/>
          <w:color w:val="FF0000"/>
          <w:lang w:eastAsia="en-US"/>
        </w:rPr>
      </w:pPr>
    </w:p>
    <w:p w:rsidR="00775C0E" w:rsidRDefault="00775C0E" w:rsidP="002E06E2">
      <w:pPr>
        <w:numPr>
          <w:ilvl w:val="0"/>
          <w:numId w:val="34"/>
        </w:numPr>
        <w:suppressAutoHyphens w:val="0"/>
        <w:spacing w:after="200" w:line="276" w:lineRule="auto"/>
        <w:jc w:val="both"/>
        <w:rPr>
          <w:rFonts w:ascii="Arial" w:hAnsi="Arial" w:cs="Arial"/>
          <w:lang w:eastAsia="en-US"/>
        </w:rPr>
      </w:pPr>
      <w:r w:rsidRPr="009C5A84">
        <w:rPr>
          <w:rFonts w:ascii="Arial" w:hAnsi="Arial" w:cs="Arial"/>
          <w:lang w:eastAsia="en-US"/>
        </w:rPr>
        <w:t xml:space="preserve">W przypadku niepodjęcia czynności określonych dla Czasu reakcji, niedotrzymania terminu usunięcia Wady Gwarancyjnej lub w przypadku niewłaściwego jej usunięcia, Wykonawca upoważni Zamawiającego do usunięcia Wad Gwarancyjnych, celem przywrócenia Funkcjonalności Gwarantowanych ZSI, na koszt i ryzyko Wykonawcy, bez utraty prawa do gwarancji, naliczenia kar umownych, naprawienia szkody. Zamawiający powiadomi pisemnie Wykonawcę o zaistnieniu takiego faktu. Kosztami usunięcia Wady Gwarancyjnej Zamawiający obciąży Wykonawcę.   </w:t>
      </w:r>
    </w:p>
    <w:p w:rsidR="00775C0E" w:rsidRPr="00231943" w:rsidRDefault="00775C0E" w:rsidP="002E06E2">
      <w:pPr>
        <w:numPr>
          <w:ilvl w:val="0"/>
          <w:numId w:val="28"/>
        </w:numPr>
        <w:suppressAutoHyphens w:val="0"/>
        <w:spacing w:after="200" w:line="276" w:lineRule="auto"/>
        <w:jc w:val="both"/>
        <w:rPr>
          <w:rFonts w:ascii="Arial" w:hAnsi="Arial" w:cs="Arial"/>
          <w:b/>
          <w:lang w:eastAsia="en-US"/>
        </w:rPr>
      </w:pPr>
      <w:r w:rsidRPr="00231943">
        <w:rPr>
          <w:rFonts w:ascii="Arial" w:hAnsi="Arial" w:cs="Arial"/>
          <w:b/>
          <w:lang w:eastAsia="en-US"/>
        </w:rPr>
        <w:t xml:space="preserve">DOKONYWANIE NAPRAW W TECHNOLOGII ZDALNEJ </w:t>
      </w:r>
    </w:p>
    <w:p w:rsidR="00775C0E" w:rsidRDefault="00775C0E" w:rsidP="002E06E2">
      <w:pPr>
        <w:numPr>
          <w:ilvl w:val="0"/>
          <w:numId w:val="36"/>
        </w:numPr>
        <w:suppressAutoHyphens w:val="0"/>
        <w:spacing w:after="200" w:line="276" w:lineRule="auto"/>
        <w:jc w:val="both"/>
        <w:rPr>
          <w:rFonts w:ascii="Arial" w:hAnsi="Arial" w:cs="Arial"/>
          <w:lang w:eastAsia="en-US"/>
        </w:rPr>
      </w:pPr>
      <w:r w:rsidRPr="008C122A">
        <w:rPr>
          <w:rFonts w:ascii="Arial" w:hAnsi="Arial" w:cs="Arial"/>
          <w:lang w:eastAsia="en-US"/>
        </w:rPr>
        <w:t xml:space="preserve">Zamawiający dopuszcza możliwość dokonywania napraw w technologii zdalnej (Zdalny Dostęp). </w:t>
      </w:r>
    </w:p>
    <w:p w:rsidR="00775C0E" w:rsidRDefault="00775C0E" w:rsidP="002E06E2">
      <w:pPr>
        <w:numPr>
          <w:ilvl w:val="0"/>
          <w:numId w:val="36"/>
        </w:numPr>
        <w:suppressAutoHyphens w:val="0"/>
        <w:spacing w:after="200" w:line="276" w:lineRule="auto"/>
        <w:jc w:val="both"/>
        <w:rPr>
          <w:rFonts w:ascii="Arial" w:hAnsi="Arial" w:cs="Arial"/>
          <w:lang w:eastAsia="en-US"/>
        </w:rPr>
      </w:pPr>
      <w:r w:rsidRPr="009C5A84">
        <w:rPr>
          <w:rFonts w:ascii="Arial" w:hAnsi="Arial" w:cs="Arial"/>
          <w:lang w:eastAsia="en-US"/>
        </w:rPr>
        <w:t>Wykonawc</w:t>
      </w:r>
      <w:r>
        <w:rPr>
          <w:rFonts w:ascii="Arial" w:hAnsi="Arial" w:cs="Arial"/>
          <w:lang w:eastAsia="en-US"/>
        </w:rPr>
        <w:t>a</w:t>
      </w:r>
      <w:r w:rsidRPr="009C5A84">
        <w:rPr>
          <w:rFonts w:ascii="Arial" w:hAnsi="Arial" w:cs="Arial"/>
          <w:lang w:eastAsia="en-US"/>
        </w:rPr>
        <w:t xml:space="preserve"> złoży Zamawiającemu do akceptacji osobną listę osób uprawnionych do uzyskania i aktywacji zdalnego dostępu. Zabrania się Wykonawcy przekazywania danych logowania (login lub hasło) innym osobom. Zamawiający poinformuje Wykonawcę o osobie upoważnionej do udzielania zdalnego dostępu (</w:t>
      </w:r>
      <w:r>
        <w:rPr>
          <w:rFonts w:ascii="Arial" w:hAnsi="Arial" w:cs="Arial"/>
          <w:lang w:eastAsia="en-US"/>
        </w:rPr>
        <w:t>a</w:t>
      </w:r>
      <w:r w:rsidRPr="009C5A84">
        <w:rPr>
          <w:rFonts w:ascii="Arial" w:hAnsi="Arial" w:cs="Arial"/>
          <w:lang w:eastAsia="en-US"/>
        </w:rPr>
        <w:t xml:space="preserve">dministrator ZSI) i jego danych kontaktowych.  </w:t>
      </w:r>
    </w:p>
    <w:p w:rsidR="00775C0E" w:rsidRDefault="00775C0E" w:rsidP="002E06E2">
      <w:pPr>
        <w:numPr>
          <w:ilvl w:val="0"/>
          <w:numId w:val="36"/>
        </w:numPr>
        <w:suppressAutoHyphens w:val="0"/>
        <w:spacing w:after="200" w:line="276" w:lineRule="auto"/>
        <w:jc w:val="both"/>
        <w:rPr>
          <w:rFonts w:ascii="Arial" w:hAnsi="Arial" w:cs="Arial"/>
          <w:lang w:eastAsia="en-US"/>
        </w:rPr>
      </w:pPr>
      <w:r w:rsidRPr="009C5A84">
        <w:rPr>
          <w:rFonts w:ascii="Arial" w:hAnsi="Arial" w:cs="Arial"/>
          <w:lang w:eastAsia="en-US"/>
        </w:rPr>
        <w:t xml:space="preserve">Zamawiający przekaże osobom wskazanym w pkt. </w:t>
      </w:r>
      <w:r>
        <w:rPr>
          <w:rFonts w:ascii="Arial" w:hAnsi="Arial" w:cs="Arial"/>
          <w:lang w:eastAsia="en-US"/>
        </w:rPr>
        <w:t xml:space="preserve">2) </w:t>
      </w:r>
      <w:r w:rsidRPr="009C5A84">
        <w:rPr>
          <w:rFonts w:ascii="Arial" w:hAnsi="Arial" w:cs="Arial"/>
          <w:lang w:eastAsia="en-US"/>
        </w:rPr>
        <w:t xml:space="preserve">zestaw odpowiadających im identyfikatorów użytkowników (login) wraz z ich hasłami dostępu oraz informacjami niezbędnymi do zdalnego połączenia.  </w:t>
      </w:r>
    </w:p>
    <w:p w:rsidR="00775C0E" w:rsidRPr="00B25576" w:rsidRDefault="00775C0E" w:rsidP="002E06E2">
      <w:pPr>
        <w:numPr>
          <w:ilvl w:val="0"/>
          <w:numId w:val="36"/>
        </w:numPr>
        <w:suppressAutoHyphens w:val="0"/>
        <w:spacing w:after="200" w:line="276" w:lineRule="auto"/>
        <w:jc w:val="both"/>
        <w:rPr>
          <w:rFonts w:ascii="Arial" w:hAnsi="Arial" w:cs="Arial"/>
          <w:lang w:eastAsia="en-US"/>
        </w:rPr>
      </w:pPr>
      <w:r w:rsidRPr="00B25576">
        <w:rPr>
          <w:rFonts w:ascii="Arial" w:hAnsi="Arial" w:cs="Arial"/>
          <w:lang w:eastAsia="en-US"/>
        </w:rPr>
        <w:t xml:space="preserve">Dostęp do naprawy w technologii zdalnej realizowany będzie przez Wykonawcę w następujący sposób: </w:t>
      </w:r>
    </w:p>
    <w:p w:rsidR="00775C0E" w:rsidRPr="00B25576" w:rsidRDefault="00775C0E" w:rsidP="002E06E2">
      <w:pPr>
        <w:numPr>
          <w:ilvl w:val="0"/>
          <w:numId w:val="37"/>
        </w:numPr>
        <w:suppressAutoHyphens w:val="0"/>
        <w:spacing w:after="200" w:line="276" w:lineRule="auto"/>
        <w:jc w:val="both"/>
        <w:rPr>
          <w:rFonts w:ascii="Arial" w:hAnsi="Arial" w:cs="Arial"/>
          <w:lang w:eastAsia="en-US"/>
        </w:rPr>
      </w:pPr>
      <w:r w:rsidRPr="00B25576">
        <w:rPr>
          <w:rFonts w:ascii="Arial" w:hAnsi="Arial" w:cs="Arial"/>
          <w:lang w:eastAsia="en-US"/>
        </w:rPr>
        <w:t xml:space="preserve">Zdalny dostęp zostanie udostępniony przez Zamawiającego osobom wskazanym  w pkt. 2). </w:t>
      </w:r>
    </w:p>
    <w:p w:rsidR="00775C0E" w:rsidRPr="00B25576" w:rsidRDefault="00775C0E" w:rsidP="002E06E2">
      <w:pPr>
        <w:numPr>
          <w:ilvl w:val="0"/>
          <w:numId w:val="37"/>
        </w:numPr>
        <w:suppressAutoHyphens w:val="0"/>
        <w:spacing w:after="200" w:line="276" w:lineRule="auto"/>
        <w:jc w:val="both"/>
        <w:rPr>
          <w:rFonts w:ascii="Arial" w:hAnsi="Arial" w:cs="Arial"/>
          <w:lang w:eastAsia="en-US"/>
        </w:rPr>
      </w:pPr>
      <w:r w:rsidRPr="00B25576">
        <w:rPr>
          <w:rFonts w:ascii="Arial" w:hAnsi="Arial" w:cs="Arial"/>
          <w:lang w:eastAsia="en-US"/>
        </w:rPr>
        <w:t xml:space="preserve">Zdalny Dostęp skonfigurowany zostanie na cały czas trwania Umowy i aktywowany będzie na czas określony w przypadku zgłoszenia </w:t>
      </w:r>
      <w:r>
        <w:rPr>
          <w:rFonts w:ascii="Arial" w:hAnsi="Arial" w:cs="Arial"/>
          <w:lang w:eastAsia="en-US"/>
        </w:rPr>
        <w:t xml:space="preserve">Awarii, </w:t>
      </w:r>
      <w:r w:rsidRPr="00B25576">
        <w:rPr>
          <w:rFonts w:ascii="Arial" w:hAnsi="Arial" w:cs="Arial"/>
          <w:lang w:eastAsia="en-US"/>
        </w:rPr>
        <w:t>Błędu</w:t>
      </w:r>
      <w:r>
        <w:rPr>
          <w:rFonts w:ascii="Arial" w:hAnsi="Arial" w:cs="Arial"/>
          <w:lang w:eastAsia="en-US"/>
        </w:rPr>
        <w:t xml:space="preserve"> lub Usterki</w:t>
      </w:r>
      <w:r w:rsidRPr="00B25576">
        <w:rPr>
          <w:rFonts w:ascii="Arial" w:hAnsi="Arial" w:cs="Arial"/>
          <w:lang w:eastAsia="en-US"/>
        </w:rPr>
        <w:t xml:space="preserve">. Zamawiający w przypadku zgłaszania błędu wyraża równocześnie zgodę na zdalny dostęp z wykorzystaniem mechanizmów typu zabezpieczony kanał IPSec lub zatwierdzanych sesji z wykorzystaniem bezpiecznych połączeń. </w:t>
      </w:r>
    </w:p>
    <w:p w:rsidR="00775C0E" w:rsidRPr="009C5A84" w:rsidRDefault="00775C0E" w:rsidP="009C5A84">
      <w:pPr>
        <w:suppressAutoHyphens w:val="0"/>
        <w:spacing w:after="200" w:line="276" w:lineRule="auto"/>
        <w:ind w:left="720"/>
        <w:jc w:val="both"/>
        <w:rPr>
          <w:rFonts w:ascii="Arial" w:hAnsi="Arial" w:cs="Arial"/>
          <w:lang w:eastAsia="en-US"/>
        </w:rPr>
      </w:pPr>
      <w:r w:rsidRPr="009C5A84">
        <w:rPr>
          <w:rFonts w:ascii="Arial" w:hAnsi="Arial" w:cs="Arial"/>
          <w:lang w:eastAsia="en-US"/>
        </w:rPr>
        <w:t xml:space="preserve">W szczególności wskazane powinny zostać przyczyny uniemożliwiające dokonanie napraw bezpośrednio u Zamawiającego. Wykonawca dostarczy ponadto listę komputerów wraz z ich adresami IP, z których będzie realizował Zdalny Dostęp do sieci teleinformatycznej Zamawiającego.  </w:t>
      </w:r>
    </w:p>
    <w:p w:rsidR="00775C0E" w:rsidRDefault="00775C0E" w:rsidP="002E06E2">
      <w:pPr>
        <w:numPr>
          <w:ilvl w:val="0"/>
          <w:numId w:val="37"/>
        </w:numPr>
        <w:suppressAutoHyphens w:val="0"/>
        <w:spacing w:after="200" w:line="276" w:lineRule="auto"/>
        <w:jc w:val="both"/>
        <w:rPr>
          <w:rFonts w:ascii="Arial" w:hAnsi="Arial" w:cs="Arial"/>
          <w:lang w:eastAsia="en-US"/>
        </w:rPr>
      </w:pPr>
      <w:r w:rsidRPr="008C122A">
        <w:rPr>
          <w:rFonts w:ascii="Arial" w:hAnsi="Arial" w:cs="Arial"/>
          <w:lang w:eastAsia="en-US"/>
        </w:rPr>
        <w:t xml:space="preserve">Wykonawca będzie korzystał ze Zdalnego Dostępu wyłącznie w celu realizacji Umowy w zakresie niezbędnym do przeprowadzania prac diagnostyczno-serwisowych, w tym do przeglądu danych i zapisu danych, nie będzie pozyskiwał ani przetwarzał żadnych danych które nie są niezbędne do dokonania napraw, </w:t>
      </w:r>
    </w:p>
    <w:p w:rsidR="00775C0E" w:rsidRPr="009C5A84" w:rsidRDefault="00775C0E" w:rsidP="002E06E2">
      <w:pPr>
        <w:numPr>
          <w:ilvl w:val="0"/>
          <w:numId w:val="37"/>
        </w:numPr>
        <w:suppressAutoHyphens w:val="0"/>
        <w:spacing w:after="200" w:line="276" w:lineRule="auto"/>
        <w:jc w:val="both"/>
        <w:rPr>
          <w:rFonts w:ascii="Arial" w:hAnsi="Arial" w:cs="Arial"/>
          <w:lang w:eastAsia="en-US"/>
        </w:rPr>
      </w:pPr>
      <w:r w:rsidRPr="009C5A84">
        <w:rPr>
          <w:rFonts w:ascii="Arial" w:hAnsi="Arial" w:cs="Arial"/>
          <w:lang w:eastAsia="en-US"/>
        </w:rPr>
        <w:t xml:space="preserve">Wszystkie dane dotyczące parametrów logowania zostaną przekazane w sposób bezpieczny, uzgodniony między </w:t>
      </w:r>
      <w:r>
        <w:rPr>
          <w:rFonts w:ascii="Arial" w:hAnsi="Arial" w:cs="Arial"/>
          <w:lang w:eastAsia="en-US"/>
        </w:rPr>
        <w:t>S</w:t>
      </w:r>
      <w:r w:rsidRPr="009C5A84">
        <w:rPr>
          <w:rFonts w:ascii="Arial" w:hAnsi="Arial" w:cs="Arial"/>
          <w:lang w:eastAsia="en-US"/>
        </w:rPr>
        <w:t xml:space="preserve">tronami. </w:t>
      </w:r>
    </w:p>
    <w:p w:rsidR="00775C0E" w:rsidRPr="008C122A" w:rsidRDefault="00775C0E" w:rsidP="002E06E2">
      <w:pPr>
        <w:numPr>
          <w:ilvl w:val="0"/>
          <w:numId w:val="36"/>
        </w:numPr>
        <w:suppressAutoHyphens w:val="0"/>
        <w:spacing w:after="200" w:line="276" w:lineRule="auto"/>
        <w:jc w:val="both"/>
        <w:rPr>
          <w:rFonts w:ascii="Arial" w:hAnsi="Arial" w:cs="Arial"/>
          <w:lang w:eastAsia="en-US"/>
        </w:rPr>
      </w:pPr>
      <w:r w:rsidRPr="008C122A">
        <w:rPr>
          <w:rFonts w:ascii="Arial" w:hAnsi="Arial" w:cs="Arial"/>
          <w:lang w:eastAsia="en-US"/>
        </w:rPr>
        <w:t xml:space="preserve">Wykonawca zobowiązany będzie do informowania </w:t>
      </w:r>
      <w:r>
        <w:rPr>
          <w:rFonts w:ascii="Arial" w:hAnsi="Arial" w:cs="Arial"/>
          <w:lang w:eastAsia="en-US"/>
        </w:rPr>
        <w:t>a</w:t>
      </w:r>
      <w:r w:rsidRPr="008C122A">
        <w:rPr>
          <w:rFonts w:ascii="Arial" w:hAnsi="Arial" w:cs="Arial"/>
          <w:lang w:eastAsia="en-US"/>
        </w:rPr>
        <w:t xml:space="preserve">dministratora ZSI o czasie i zakresie prowadzenia prac. Zabrania się rozpoczęcia pracy przez Wykonawcę bez uzyskania zgody </w:t>
      </w:r>
      <w:r>
        <w:rPr>
          <w:rFonts w:ascii="Arial" w:hAnsi="Arial" w:cs="Arial"/>
          <w:lang w:eastAsia="en-US"/>
        </w:rPr>
        <w:t>a</w:t>
      </w:r>
      <w:r w:rsidRPr="008C122A">
        <w:rPr>
          <w:rFonts w:ascii="Arial" w:hAnsi="Arial" w:cs="Arial"/>
          <w:lang w:eastAsia="en-US"/>
        </w:rPr>
        <w:t xml:space="preserve">dministratora ZSI. W przypadku braku takiej informacji, Wykonawca ponosi odpowiedzialność za powstałe szkody w tym szkody, w szczególności za utratę istniejących danych lub niezapisaniu planowanych do rejestracji danych. </w:t>
      </w:r>
    </w:p>
    <w:p w:rsidR="00775C0E" w:rsidRPr="00BC1526" w:rsidRDefault="00775C0E" w:rsidP="0068721F">
      <w:pPr>
        <w:numPr>
          <w:ilvl w:val="0"/>
          <w:numId w:val="54"/>
        </w:numPr>
        <w:suppressAutoHyphens w:val="0"/>
        <w:spacing w:after="200" w:line="276" w:lineRule="auto"/>
        <w:jc w:val="both"/>
        <w:rPr>
          <w:rFonts w:ascii="Arial" w:hAnsi="Arial" w:cs="Arial"/>
          <w:b/>
          <w:sz w:val="24"/>
          <w:szCs w:val="24"/>
          <w:lang w:eastAsia="en-US"/>
        </w:rPr>
      </w:pPr>
      <w:r w:rsidRPr="00BC1526">
        <w:rPr>
          <w:rFonts w:ascii="Arial" w:hAnsi="Arial" w:cs="Arial"/>
          <w:b/>
          <w:sz w:val="24"/>
          <w:szCs w:val="24"/>
          <w:lang w:eastAsia="en-US"/>
        </w:rPr>
        <w:t xml:space="preserve">WYMAGANIA DOTYCZĄCE SZKOLENIA PRACOWNIKÓW ZAMAWIAJĄCEGO </w:t>
      </w:r>
    </w:p>
    <w:p w:rsidR="00775C0E" w:rsidRPr="008C122A" w:rsidRDefault="00775C0E" w:rsidP="002E06E2">
      <w:pPr>
        <w:numPr>
          <w:ilvl w:val="0"/>
          <w:numId w:val="38"/>
        </w:numPr>
        <w:suppressAutoHyphens w:val="0"/>
        <w:spacing w:after="200" w:line="276" w:lineRule="auto"/>
        <w:jc w:val="both"/>
        <w:rPr>
          <w:rFonts w:ascii="Arial" w:hAnsi="Arial" w:cs="Arial"/>
          <w:lang w:eastAsia="en-US"/>
        </w:rPr>
      </w:pPr>
      <w:r w:rsidRPr="008C122A">
        <w:rPr>
          <w:rFonts w:ascii="Arial" w:hAnsi="Arial" w:cs="Arial"/>
          <w:lang w:eastAsia="en-US"/>
        </w:rPr>
        <w:t>Wykonawca, w celu zapewni</w:t>
      </w:r>
      <w:r>
        <w:rPr>
          <w:rFonts w:ascii="Arial" w:hAnsi="Arial" w:cs="Arial"/>
          <w:lang w:eastAsia="en-US"/>
        </w:rPr>
        <w:t xml:space="preserve">enia sprawnego użytkowania ZSI </w:t>
      </w:r>
      <w:r w:rsidRPr="008C122A">
        <w:rPr>
          <w:rFonts w:ascii="Arial" w:hAnsi="Arial" w:cs="Arial"/>
          <w:lang w:eastAsia="en-US"/>
        </w:rPr>
        <w:t xml:space="preserve">zobowiązany będzie do przeprowadzenia szkoleń dla </w:t>
      </w:r>
      <w:r>
        <w:rPr>
          <w:rFonts w:ascii="Arial" w:hAnsi="Arial" w:cs="Arial"/>
          <w:lang w:eastAsia="en-US"/>
        </w:rPr>
        <w:t>a</w:t>
      </w:r>
      <w:r w:rsidRPr="008C122A">
        <w:rPr>
          <w:rFonts w:ascii="Arial" w:hAnsi="Arial" w:cs="Arial"/>
          <w:lang w:eastAsia="en-US"/>
        </w:rPr>
        <w:t xml:space="preserve">dministratorów i </w:t>
      </w:r>
      <w:r>
        <w:rPr>
          <w:rFonts w:ascii="Arial" w:hAnsi="Arial" w:cs="Arial"/>
          <w:lang w:eastAsia="en-US"/>
        </w:rPr>
        <w:t>u</w:t>
      </w:r>
      <w:r w:rsidRPr="008C122A">
        <w:rPr>
          <w:rFonts w:ascii="Arial" w:hAnsi="Arial" w:cs="Arial"/>
          <w:lang w:eastAsia="en-US"/>
        </w:rPr>
        <w:t xml:space="preserve">żytkowników ZSI w następującym zakresie : </w:t>
      </w:r>
    </w:p>
    <w:p w:rsidR="00775C0E" w:rsidRDefault="00775C0E" w:rsidP="002E06E2">
      <w:pPr>
        <w:numPr>
          <w:ilvl w:val="0"/>
          <w:numId w:val="39"/>
        </w:numPr>
        <w:suppressAutoHyphens w:val="0"/>
        <w:spacing w:after="200" w:line="276" w:lineRule="auto"/>
        <w:jc w:val="both"/>
        <w:rPr>
          <w:rFonts w:ascii="Arial" w:hAnsi="Arial" w:cs="Arial"/>
          <w:lang w:eastAsia="en-US"/>
        </w:rPr>
      </w:pPr>
      <w:r w:rsidRPr="008C122A">
        <w:rPr>
          <w:rFonts w:ascii="Arial" w:hAnsi="Arial" w:cs="Arial"/>
          <w:lang w:eastAsia="en-US"/>
        </w:rPr>
        <w:t xml:space="preserve">Szkolenia dla </w:t>
      </w:r>
      <w:r>
        <w:rPr>
          <w:rFonts w:ascii="Arial" w:hAnsi="Arial" w:cs="Arial"/>
          <w:lang w:eastAsia="en-US"/>
        </w:rPr>
        <w:t>u</w:t>
      </w:r>
      <w:r w:rsidRPr="008C122A">
        <w:rPr>
          <w:rFonts w:ascii="Arial" w:hAnsi="Arial" w:cs="Arial"/>
          <w:lang w:eastAsia="en-US"/>
        </w:rPr>
        <w:t xml:space="preserve">żytkowników mają zostać przeprowadzone dla </w:t>
      </w:r>
      <w:r w:rsidRPr="00D5211B">
        <w:rPr>
          <w:rFonts w:ascii="Arial" w:hAnsi="Arial" w:cs="Arial"/>
          <w:lang w:eastAsia="en-US"/>
        </w:rPr>
        <w:t>55</w:t>
      </w:r>
      <w:r>
        <w:rPr>
          <w:rFonts w:ascii="Arial" w:hAnsi="Arial" w:cs="Arial"/>
          <w:lang w:eastAsia="en-US"/>
        </w:rPr>
        <w:t>u</w:t>
      </w:r>
      <w:r w:rsidRPr="00D5211B">
        <w:rPr>
          <w:rFonts w:ascii="Arial" w:hAnsi="Arial" w:cs="Arial"/>
          <w:lang w:eastAsia="en-US"/>
        </w:rPr>
        <w:t xml:space="preserve">żytkowników ZSI i powinny obejmować zasady obsługi ZSI w tych obszarach, do których </w:t>
      </w:r>
      <w:r>
        <w:rPr>
          <w:rFonts w:ascii="Arial" w:hAnsi="Arial" w:cs="Arial"/>
          <w:lang w:eastAsia="en-US"/>
        </w:rPr>
        <w:t>u</w:t>
      </w:r>
      <w:r w:rsidRPr="00D5211B">
        <w:rPr>
          <w:rFonts w:ascii="Arial" w:hAnsi="Arial" w:cs="Arial"/>
          <w:lang w:eastAsia="en-US"/>
        </w:rPr>
        <w:t xml:space="preserve">żytkownicy ZSI będą mieli dostęp. Liczba grup szkoleniowych oraz czas realizacji i forma szkoleń powinny zapewniać dostateczne zapoznanie </w:t>
      </w:r>
      <w:r>
        <w:rPr>
          <w:rFonts w:ascii="Arial" w:hAnsi="Arial" w:cs="Arial"/>
          <w:lang w:eastAsia="en-US"/>
        </w:rPr>
        <w:t>u</w:t>
      </w:r>
      <w:r w:rsidRPr="00D5211B">
        <w:rPr>
          <w:rFonts w:ascii="Arial" w:hAnsi="Arial" w:cs="Arial"/>
          <w:lang w:eastAsia="en-US"/>
        </w:rPr>
        <w:t xml:space="preserve">żytkowników z ZSI. </w:t>
      </w:r>
      <w:r>
        <w:rPr>
          <w:rFonts w:ascii="Arial" w:hAnsi="Arial" w:cs="Arial"/>
          <w:lang w:eastAsia="en-US"/>
        </w:rPr>
        <w:t>Przewidywane ilości użytkowników objętych szkoleniami w poszczególnych obszarach:</w:t>
      </w:r>
    </w:p>
    <w:tbl>
      <w:tblPr>
        <w:tblW w:w="5800" w:type="dxa"/>
        <w:tblInd w:w="2" w:type="dxa"/>
        <w:tblCellMar>
          <w:left w:w="70" w:type="dxa"/>
          <w:right w:w="70" w:type="dxa"/>
        </w:tblCellMar>
        <w:tblLook w:val="00A0"/>
      </w:tblPr>
      <w:tblGrid>
        <w:gridCol w:w="4840"/>
        <w:gridCol w:w="960"/>
      </w:tblGrid>
      <w:tr w:rsidR="00775C0E" w:rsidRPr="001F6C82">
        <w:trPr>
          <w:trHeight w:val="288"/>
        </w:trPr>
        <w:tc>
          <w:tcPr>
            <w:tcW w:w="4840" w:type="dxa"/>
            <w:tcBorders>
              <w:top w:val="single" w:sz="4" w:space="0" w:color="auto"/>
              <w:left w:val="single" w:sz="4" w:space="0" w:color="auto"/>
              <w:bottom w:val="single" w:sz="4" w:space="0" w:color="auto"/>
              <w:right w:val="single" w:sz="4" w:space="0" w:color="auto"/>
            </w:tcBorders>
            <w:noWrap/>
            <w:vAlign w:val="center"/>
          </w:tcPr>
          <w:p w:rsidR="00775C0E" w:rsidRPr="001F6C82" w:rsidRDefault="00775C0E"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elektroniczny obieg dokumentów </w:t>
            </w:r>
          </w:p>
        </w:tc>
        <w:tc>
          <w:tcPr>
            <w:tcW w:w="960" w:type="dxa"/>
            <w:tcBorders>
              <w:top w:val="single" w:sz="4" w:space="0" w:color="auto"/>
              <w:left w:val="nil"/>
              <w:bottom w:val="single" w:sz="4" w:space="0" w:color="auto"/>
              <w:right w:val="single" w:sz="4" w:space="0" w:color="auto"/>
            </w:tcBorders>
            <w:noWrap/>
            <w:vAlign w:val="center"/>
          </w:tcPr>
          <w:p w:rsidR="00775C0E" w:rsidRPr="001F6C82" w:rsidRDefault="00775C0E" w:rsidP="001F6C82">
            <w:pPr>
              <w:suppressAutoHyphens w:val="0"/>
              <w:jc w:val="center"/>
              <w:rPr>
                <w:rFonts w:ascii="Arial" w:hAnsi="Arial" w:cs="Arial"/>
                <w:color w:val="000000"/>
                <w:lang w:eastAsia="pl-PL"/>
              </w:rPr>
            </w:pPr>
            <w:r>
              <w:rPr>
                <w:rFonts w:ascii="Arial" w:hAnsi="Arial" w:cs="Arial"/>
                <w:color w:val="000000"/>
                <w:lang w:eastAsia="pl-PL"/>
              </w:rPr>
              <w:t>45</w:t>
            </w:r>
          </w:p>
        </w:tc>
      </w:tr>
      <w:tr w:rsidR="00775C0E" w:rsidRPr="001F6C82">
        <w:trPr>
          <w:trHeight w:val="288"/>
        </w:trPr>
        <w:tc>
          <w:tcPr>
            <w:tcW w:w="4840" w:type="dxa"/>
            <w:tcBorders>
              <w:top w:val="nil"/>
              <w:left w:val="single" w:sz="4" w:space="0" w:color="auto"/>
              <w:bottom w:val="single" w:sz="4" w:space="0" w:color="auto"/>
              <w:right w:val="single" w:sz="4" w:space="0" w:color="auto"/>
            </w:tcBorders>
            <w:noWrap/>
            <w:vAlign w:val="center"/>
          </w:tcPr>
          <w:p w:rsidR="00775C0E" w:rsidRPr="001F6C82" w:rsidRDefault="00775C0E" w:rsidP="001F6C82">
            <w:pPr>
              <w:suppressAutoHyphens w:val="0"/>
              <w:jc w:val="both"/>
              <w:rPr>
                <w:rFonts w:ascii="Arial" w:hAnsi="Arial" w:cs="Arial"/>
                <w:color w:val="000000"/>
                <w:lang w:eastAsia="pl-PL"/>
              </w:rPr>
            </w:pPr>
            <w:r w:rsidRPr="001F6C82">
              <w:rPr>
                <w:rFonts w:ascii="Arial" w:hAnsi="Arial" w:cs="Arial"/>
                <w:color w:val="000000"/>
                <w:lang w:eastAsia="pl-PL"/>
              </w:rPr>
              <w:t>kadry i płace</w:t>
            </w:r>
          </w:p>
        </w:tc>
        <w:tc>
          <w:tcPr>
            <w:tcW w:w="960" w:type="dxa"/>
            <w:tcBorders>
              <w:top w:val="nil"/>
              <w:left w:val="nil"/>
              <w:bottom w:val="single" w:sz="4" w:space="0" w:color="auto"/>
              <w:right w:val="single" w:sz="4" w:space="0" w:color="auto"/>
            </w:tcBorders>
            <w:noWrap/>
            <w:vAlign w:val="center"/>
          </w:tcPr>
          <w:p w:rsidR="00775C0E" w:rsidRPr="001F6C82" w:rsidRDefault="00775C0E" w:rsidP="001F6C82">
            <w:pPr>
              <w:suppressAutoHyphens w:val="0"/>
              <w:jc w:val="center"/>
              <w:rPr>
                <w:rFonts w:ascii="Arial" w:hAnsi="Arial" w:cs="Arial"/>
                <w:color w:val="000000"/>
                <w:lang w:eastAsia="pl-PL"/>
              </w:rPr>
            </w:pPr>
            <w:r w:rsidRPr="001F6C82">
              <w:rPr>
                <w:rFonts w:ascii="Arial" w:hAnsi="Arial" w:cs="Arial"/>
                <w:color w:val="000000"/>
                <w:lang w:eastAsia="pl-PL"/>
              </w:rPr>
              <w:t>3</w:t>
            </w:r>
          </w:p>
        </w:tc>
      </w:tr>
      <w:tr w:rsidR="00775C0E" w:rsidRPr="001F6C82">
        <w:trPr>
          <w:trHeight w:val="288"/>
        </w:trPr>
        <w:tc>
          <w:tcPr>
            <w:tcW w:w="4840" w:type="dxa"/>
            <w:tcBorders>
              <w:top w:val="nil"/>
              <w:left w:val="single" w:sz="4" w:space="0" w:color="auto"/>
              <w:bottom w:val="single" w:sz="4" w:space="0" w:color="auto"/>
              <w:right w:val="single" w:sz="4" w:space="0" w:color="auto"/>
            </w:tcBorders>
            <w:noWrap/>
            <w:vAlign w:val="center"/>
          </w:tcPr>
          <w:p w:rsidR="00775C0E" w:rsidRPr="001F6C82" w:rsidRDefault="00775C0E"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finanse i księgowość </w:t>
            </w:r>
          </w:p>
        </w:tc>
        <w:tc>
          <w:tcPr>
            <w:tcW w:w="960" w:type="dxa"/>
            <w:tcBorders>
              <w:top w:val="nil"/>
              <w:left w:val="nil"/>
              <w:bottom w:val="single" w:sz="4" w:space="0" w:color="auto"/>
              <w:right w:val="single" w:sz="4" w:space="0" w:color="auto"/>
            </w:tcBorders>
            <w:noWrap/>
            <w:vAlign w:val="center"/>
          </w:tcPr>
          <w:p w:rsidR="00775C0E" w:rsidRPr="001F6C82" w:rsidRDefault="00775C0E" w:rsidP="001F6C82">
            <w:pPr>
              <w:suppressAutoHyphens w:val="0"/>
              <w:jc w:val="center"/>
              <w:rPr>
                <w:rFonts w:ascii="Arial" w:hAnsi="Arial" w:cs="Arial"/>
                <w:color w:val="000000"/>
                <w:lang w:eastAsia="pl-PL"/>
              </w:rPr>
            </w:pPr>
            <w:r w:rsidRPr="001F6C82">
              <w:rPr>
                <w:rFonts w:ascii="Arial" w:hAnsi="Arial" w:cs="Arial"/>
                <w:color w:val="000000"/>
                <w:lang w:eastAsia="pl-PL"/>
              </w:rPr>
              <w:t>7</w:t>
            </w:r>
          </w:p>
        </w:tc>
      </w:tr>
      <w:tr w:rsidR="00775C0E" w:rsidRPr="001F6C82">
        <w:trPr>
          <w:trHeight w:val="288"/>
        </w:trPr>
        <w:tc>
          <w:tcPr>
            <w:tcW w:w="4840" w:type="dxa"/>
            <w:tcBorders>
              <w:top w:val="nil"/>
              <w:left w:val="single" w:sz="4" w:space="0" w:color="auto"/>
              <w:bottom w:val="single" w:sz="4" w:space="0" w:color="auto"/>
              <w:right w:val="single" w:sz="4" w:space="0" w:color="auto"/>
            </w:tcBorders>
            <w:noWrap/>
            <w:vAlign w:val="center"/>
          </w:tcPr>
          <w:p w:rsidR="00775C0E" w:rsidRPr="001F6C82" w:rsidRDefault="00775C0E"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majątek trwały (wraz z ewidencją wyposażenia) </w:t>
            </w:r>
          </w:p>
        </w:tc>
        <w:tc>
          <w:tcPr>
            <w:tcW w:w="960" w:type="dxa"/>
            <w:tcBorders>
              <w:top w:val="nil"/>
              <w:left w:val="nil"/>
              <w:bottom w:val="single" w:sz="4" w:space="0" w:color="auto"/>
              <w:right w:val="single" w:sz="4" w:space="0" w:color="auto"/>
            </w:tcBorders>
            <w:noWrap/>
            <w:vAlign w:val="center"/>
          </w:tcPr>
          <w:p w:rsidR="00775C0E" w:rsidRPr="001F6C82" w:rsidRDefault="00775C0E" w:rsidP="001F6C82">
            <w:pPr>
              <w:suppressAutoHyphens w:val="0"/>
              <w:jc w:val="center"/>
              <w:rPr>
                <w:rFonts w:ascii="Arial" w:hAnsi="Arial" w:cs="Arial"/>
                <w:color w:val="000000"/>
                <w:lang w:eastAsia="pl-PL"/>
              </w:rPr>
            </w:pPr>
            <w:r w:rsidRPr="001F6C82">
              <w:rPr>
                <w:rFonts w:ascii="Arial" w:hAnsi="Arial" w:cs="Arial"/>
                <w:color w:val="000000"/>
                <w:lang w:eastAsia="pl-PL"/>
              </w:rPr>
              <w:t>20</w:t>
            </w:r>
          </w:p>
        </w:tc>
      </w:tr>
      <w:tr w:rsidR="00775C0E" w:rsidRPr="001F6C82">
        <w:trPr>
          <w:trHeight w:val="288"/>
        </w:trPr>
        <w:tc>
          <w:tcPr>
            <w:tcW w:w="4840" w:type="dxa"/>
            <w:tcBorders>
              <w:top w:val="nil"/>
              <w:left w:val="single" w:sz="4" w:space="0" w:color="auto"/>
              <w:bottom w:val="single" w:sz="4" w:space="0" w:color="auto"/>
              <w:right w:val="single" w:sz="4" w:space="0" w:color="auto"/>
            </w:tcBorders>
            <w:noWrap/>
            <w:vAlign w:val="center"/>
          </w:tcPr>
          <w:p w:rsidR="00775C0E" w:rsidRPr="001F6C82" w:rsidRDefault="00775C0E"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gospodarka magazynowa </w:t>
            </w:r>
          </w:p>
        </w:tc>
        <w:tc>
          <w:tcPr>
            <w:tcW w:w="960" w:type="dxa"/>
            <w:tcBorders>
              <w:top w:val="nil"/>
              <w:left w:val="nil"/>
              <w:bottom w:val="single" w:sz="4" w:space="0" w:color="auto"/>
              <w:right w:val="single" w:sz="4" w:space="0" w:color="auto"/>
            </w:tcBorders>
            <w:noWrap/>
            <w:vAlign w:val="center"/>
          </w:tcPr>
          <w:p w:rsidR="00775C0E" w:rsidRPr="001F6C82" w:rsidRDefault="00775C0E" w:rsidP="001F6C82">
            <w:pPr>
              <w:suppressAutoHyphens w:val="0"/>
              <w:jc w:val="center"/>
              <w:rPr>
                <w:rFonts w:ascii="Arial" w:hAnsi="Arial" w:cs="Arial"/>
                <w:color w:val="000000"/>
                <w:lang w:eastAsia="pl-PL"/>
              </w:rPr>
            </w:pPr>
            <w:r w:rsidRPr="001F6C82">
              <w:rPr>
                <w:rFonts w:ascii="Arial" w:hAnsi="Arial" w:cs="Arial"/>
                <w:color w:val="000000"/>
                <w:lang w:eastAsia="pl-PL"/>
              </w:rPr>
              <w:t>35</w:t>
            </w:r>
          </w:p>
        </w:tc>
      </w:tr>
      <w:tr w:rsidR="00775C0E" w:rsidRPr="001F6C82">
        <w:trPr>
          <w:trHeight w:val="288"/>
        </w:trPr>
        <w:tc>
          <w:tcPr>
            <w:tcW w:w="4840" w:type="dxa"/>
            <w:tcBorders>
              <w:top w:val="nil"/>
              <w:left w:val="single" w:sz="4" w:space="0" w:color="auto"/>
              <w:bottom w:val="single" w:sz="4" w:space="0" w:color="auto"/>
              <w:right w:val="single" w:sz="4" w:space="0" w:color="auto"/>
            </w:tcBorders>
            <w:noWrap/>
            <w:vAlign w:val="center"/>
          </w:tcPr>
          <w:p w:rsidR="00775C0E" w:rsidRPr="001F6C82" w:rsidRDefault="00775C0E"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zakupy i zamówienia publiczne </w:t>
            </w:r>
          </w:p>
        </w:tc>
        <w:tc>
          <w:tcPr>
            <w:tcW w:w="960" w:type="dxa"/>
            <w:tcBorders>
              <w:top w:val="nil"/>
              <w:left w:val="nil"/>
              <w:bottom w:val="single" w:sz="4" w:space="0" w:color="auto"/>
              <w:right w:val="single" w:sz="4" w:space="0" w:color="auto"/>
            </w:tcBorders>
            <w:noWrap/>
            <w:vAlign w:val="center"/>
          </w:tcPr>
          <w:p w:rsidR="00775C0E" w:rsidRPr="001F6C82" w:rsidRDefault="00775C0E" w:rsidP="001F6C82">
            <w:pPr>
              <w:suppressAutoHyphens w:val="0"/>
              <w:jc w:val="center"/>
              <w:rPr>
                <w:rFonts w:ascii="Arial" w:hAnsi="Arial" w:cs="Arial"/>
                <w:color w:val="000000"/>
                <w:lang w:eastAsia="pl-PL"/>
              </w:rPr>
            </w:pPr>
            <w:r w:rsidRPr="001F6C82">
              <w:rPr>
                <w:rFonts w:ascii="Arial" w:hAnsi="Arial" w:cs="Arial"/>
                <w:color w:val="000000"/>
                <w:lang w:eastAsia="pl-PL"/>
              </w:rPr>
              <w:t>2</w:t>
            </w:r>
            <w:r>
              <w:rPr>
                <w:rFonts w:ascii="Arial" w:hAnsi="Arial" w:cs="Arial"/>
                <w:color w:val="000000"/>
                <w:lang w:eastAsia="pl-PL"/>
              </w:rPr>
              <w:t>5</w:t>
            </w:r>
          </w:p>
        </w:tc>
      </w:tr>
      <w:tr w:rsidR="00775C0E" w:rsidRPr="001F6C82">
        <w:trPr>
          <w:trHeight w:val="288"/>
        </w:trPr>
        <w:tc>
          <w:tcPr>
            <w:tcW w:w="4840" w:type="dxa"/>
            <w:tcBorders>
              <w:top w:val="nil"/>
              <w:left w:val="single" w:sz="4" w:space="0" w:color="auto"/>
              <w:bottom w:val="single" w:sz="4" w:space="0" w:color="auto"/>
              <w:right w:val="single" w:sz="4" w:space="0" w:color="auto"/>
            </w:tcBorders>
            <w:noWrap/>
            <w:vAlign w:val="center"/>
          </w:tcPr>
          <w:p w:rsidR="00775C0E" w:rsidRPr="001F6C82" w:rsidRDefault="00775C0E"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sprzedaż </w:t>
            </w:r>
          </w:p>
        </w:tc>
        <w:tc>
          <w:tcPr>
            <w:tcW w:w="960" w:type="dxa"/>
            <w:tcBorders>
              <w:top w:val="nil"/>
              <w:left w:val="nil"/>
              <w:bottom w:val="single" w:sz="4" w:space="0" w:color="auto"/>
              <w:right w:val="single" w:sz="4" w:space="0" w:color="auto"/>
            </w:tcBorders>
            <w:noWrap/>
            <w:vAlign w:val="center"/>
          </w:tcPr>
          <w:p w:rsidR="00775C0E" w:rsidRPr="001F6C82" w:rsidRDefault="00775C0E" w:rsidP="001F6C82">
            <w:pPr>
              <w:suppressAutoHyphens w:val="0"/>
              <w:jc w:val="center"/>
              <w:rPr>
                <w:rFonts w:ascii="Arial" w:hAnsi="Arial" w:cs="Arial"/>
                <w:color w:val="000000"/>
                <w:lang w:eastAsia="pl-PL"/>
              </w:rPr>
            </w:pPr>
            <w:r w:rsidRPr="001F6C82">
              <w:rPr>
                <w:rFonts w:ascii="Arial" w:hAnsi="Arial" w:cs="Arial"/>
                <w:color w:val="000000"/>
                <w:lang w:eastAsia="pl-PL"/>
              </w:rPr>
              <w:t>20</w:t>
            </w:r>
          </w:p>
        </w:tc>
      </w:tr>
      <w:tr w:rsidR="00775C0E" w:rsidRPr="001F6C82">
        <w:trPr>
          <w:trHeight w:val="288"/>
        </w:trPr>
        <w:tc>
          <w:tcPr>
            <w:tcW w:w="4840" w:type="dxa"/>
            <w:tcBorders>
              <w:top w:val="nil"/>
              <w:left w:val="single" w:sz="4" w:space="0" w:color="auto"/>
              <w:bottom w:val="single" w:sz="4" w:space="0" w:color="auto"/>
              <w:right w:val="single" w:sz="4" w:space="0" w:color="auto"/>
            </w:tcBorders>
            <w:noWrap/>
            <w:vAlign w:val="center"/>
          </w:tcPr>
          <w:p w:rsidR="00775C0E" w:rsidRPr="001F6C82" w:rsidRDefault="00775C0E" w:rsidP="001F6C82">
            <w:pPr>
              <w:suppressAutoHyphens w:val="0"/>
              <w:jc w:val="both"/>
              <w:rPr>
                <w:rFonts w:ascii="Arial" w:hAnsi="Arial" w:cs="Arial"/>
                <w:color w:val="000000"/>
                <w:lang w:eastAsia="pl-PL"/>
              </w:rPr>
            </w:pPr>
            <w:r w:rsidRPr="001F6C82">
              <w:rPr>
                <w:rFonts w:ascii="Arial" w:hAnsi="Arial" w:cs="Arial"/>
                <w:color w:val="000000"/>
                <w:lang w:eastAsia="pl-PL"/>
              </w:rPr>
              <w:t>produkcja</w:t>
            </w:r>
          </w:p>
        </w:tc>
        <w:tc>
          <w:tcPr>
            <w:tcW w:w="960" w:type="dxa"/>
            <w:tcBorders>
              <w:top w:val="nil"/>
              <w:left w:val="nil"/>
              <w:bottom w:val="single" w:sz="4" w:space="0" w:color="auto"/>
              <w:right w:val="single" w:sz="4" w:space="0" w:color="auto"/>
            </w:tcBorders>
            <w:noWrap/>
            <w:vAlign w:val="center"/>
          </w:tcPr>
          <w:p w:rsidR="00775C0E" w:rsidRPr="001F6C82" w:rsidRDefault="00775C0E" w:rsidP="001F6C82">
            <w:pPr>
              <w:suppressAutoHyphens w:val="0"/>
              <w:jc w:val="center"/>
              <w:rPr>
                <w:rFonts w:ascii="Arial" w:hAnsi="Arial" w:cs="Arial"/>
                <w:color w:val="000000"/>
                <w:lang w:eastAsia="pl-PL"/>
              </w:rPr>
            </w:pPr>
            <w:r w:rsidRPr="001F6C82">
              <w:rPr>
                <w:rFonts w:ascii="Arial" w:hAnsi="Arial" w:cs="Arial"/>
                <w:color w:val="000000"/>
                <w:lang w:eastAsia="pl-PL"/>
              </w:rPr>
              <w:t>2</w:t>
            </w:r>
            <w:r>
              <w:rPr>
                <w:rFonts w:ascii="Arial" w:hAnsi="Arial" w:cs="Arial"/>
                <w:color w:val="000000"/>
                <w:lang w:eastAsia="pl-PL"/>
              </w:rPr>
              <w:t>5</w:t>
            </w:r>
          </w:p>
        </w:tc>
      </w:tr>
      <w:tr w:rsidR="00775C0E" w:rsidRPr="001F6C82">
        <w:trPr>
          <w:trHeight w:val="288"/>
        </w:trPr>
        <w:tc>
          <w:tcPr>
            <w:tcW w:w="4840" w:type="dxa"/>
            <w:tcBorders>
              <w:top w:val="nil"/>
              <w:left w:val="single" w:sz="4" w:space="0" w:color="auto"/>
              <w:bottom w:val="single" w:sz="4" w:space="0" w:color="auto"/>
              <w:right w:val="single" w:sz="4" w:space="0" w:color="auto"/>
            </w:tcBorders>
            <w:noWrap/>
            <w:vAlign w:val="center"/>
          </w:tcPr>
          <w:p w:rsidR="00775C0E" w:rsidRPr="001F6C82" w:rsidRDefault="00775C0E"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planowanie i budżetowanie </w:t>
            </w:r>
          </w:p>
        </w:tc>
        <w:tc>
          <w:tcPr>
            <w:tcW w:w="960" w:type="dxa"/>
            <w:tcBorders>
              <w:top w:val="nil"/>
              <w:left w:val="nil"/>
              <w:bottom w:val="single" w:sz="4" w:space="0" w:color="auto"/>
              <w:right w:val="single" w:sz="4" w:space="0" w:color="auto"/>
            </w:tcBorders>
            <w:noWrap/>
            <w:vAlign w:val="center"/>
          </w:tcPr>
          <w:p w:rsidR="00775C0E" w:rsidRPr="001F6C82" w:rsidRDefault="00775C0E" w:rsidP="001F6C82">
            <w:pPr>
              <w:suppressAutoHyphens w:val="0"/>
              <w:jc w:val="center"/>
              <w:rPr>
                <w:rFonts w:ascii="Arial" w:hAnsi="Arial" w:cs="Arial"/>
                <w:color w:val="000000"/>
                <w:lang w:eastAsia="pl-PL"/>
              </w:rPr>
            </w:pPr>
            <w:r w:rsidRPr="001F6C82">
              <w:rPr>
                <w:rFonts w:ascii="Arial" w:hAnsi="Arial" w:cs="Arial"/>
                <w:color w:val="000000"/>
                <w:lang w:eastAsia="pl-PL"/>
              </w:rPr>
              <w:t>15</w:t>
            </w:r>
          </w:p>
        </w:tc>
      </w:tr>
      <w:tr w:rsidR="00775C0E" w:rsidRPr="001F6C82">
        <w:trPr>
          <w:trHeight w:val="288"/>
        </w:trPr>
        <w:tc>
          <w:tcPr>
            <w:tcW w:w="4840" w:type="dxa"/>
            <w:tcBorders>
              <w:top w:val="nil"/>
              <w:left w:val="single" w:sz="4" w:space="0" w:color="auto"/>
              <w:bottom w:val="single" w:sz="4" w:space="0" w:color="auto"/>
              <w:right w:val="single" w:sz="4" w:space="0" w:color="auto"/>
            </w:tcBorders>
            <w:noWrap/>
            <w:vAlign w:val="center"/>
          </w:tcPr>
          <w:p w:rsidR="00775C0E" w:rsidRPr="001F6C82" w:rsidRDefault="00775C0E"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controling  </w:t>
            </w:r>
          </w:p>
        </w:tc>
        <w:tc>
          <w:tcPr>
            <w:tcW w:w="960" w:type="dxa"/>
            <w:tcBorders>
              <w:top w:val="nil"/>
              <w:left w:val="nil"/>
              <w:bottom w:val="single" w:sz="4" w:space="0" w:color="auto"/>
              <w:right w:val="single" w:sz="4" w:space="0" w:color="auto"/>
            </w:tcBorders>
            <w:noWrap/>
            <w:vAlign w:val="center"/>
          </w:tcPr>
          <w:p w:rsidR="00775C0E" w:rsidRPr="001F6C82" w:rsidRDefault="00775C0E" w:rsidP="001F6C82">
            <w:pPr>
              <w:suppressAutoHyphens w:val="0"/>
              <w:jc w:val="center"/>
              <w:rPr>
                <w:rFonts w:ascii="Arial" w:hAnsi="Arial" w:cs="Arial"/>
                <w:color w:val="000000"/>
                <w:lang w:eastAsia="pl-PL"/>
              </w:rPr>
            </w:pPr>
            <w:r w:rsidRPr="001F6C82">
              <w:rPr>
                <w:rFonts w:ascii="Arial" w:hAnsi="Arial" w:cs="Arial"/>
                <w:color w:val="000000"/>
                <w:lang w:eastAsia="pl-PL"/>
              </w:rPr>
              <w:t>10</w:t>
            </w:r>
          </w:p>
        </w:tc>
      </w:tr>
    </w:tbl>
    <w:p w:rsidR="00775C0E" w:rsidRDefault="00775C0E">
      <w:pPr>
        <w:numPr>
          <w:ilvl w:val="0"/>
          <w:numId w:val="39"/>
        </w:numPr>
        <w:suppressAutoHyphens w:val="0"/>
        <w:spacing w:before="240" w:after="200" w:line="276" w:lineRule="auto"/>
        <w:ind w:left="714" w:hanging="357"/>
        <w:jc w:val="both"/>
        <w:rPr>
          <w:rFonts w:ascii="Arial" w:hAnsi="Arial" w:cs="Arial"/>
          <w:lang w:eastAsia="en-US"/>
        </w:rPr>
      </w:pPr>
      <w:r w:rsidRPr="00D5211B">
        <w:rPr>
          <w:rFonts w:ascii="Arial" w:hAnsi="Arial" w:cs="Arial"/>
          <w:lang w:eastAsia="en-US"/>
        </w:rPr>
        <w:t xml:space="preserve">Szkolenia dla </w:t>
      </w:r>
      <w:r>
        <w:rPr>
          <w:rFonts w:ascii="Arial" w:hAnsi="Arial" w:cs="Arial"/>
          <w:lang w:eastAsia="en-US"/>
        </w:rPr>
        <w:t>a</w:t>
      </w:r>
      <w:r w:rsidRPr="00D5211B">
        <w:rPr>
          <w:rFonts w:ascii="Arial" w:hAnsi="Arial" w:cs="Arial"/>
          <w:lang w:eastAsia="en-US"/>
        </w:rPr>
        <w:t>dministratorów ZSI mają zostać przeprowadzone dla 4</w:t>
      </w:r>
      <w:r>
        <w:rPr>
          <w:rFonts w:ascii="Arial" w:hAnsi="Arial" w:cs="Arial"/>
          <w:lang w:eastAsia="en-US"/>
        </w:rPr>
        <w:t>a</w:t>
      </w:r>
      <w:r w:rsidRPr="00D5211B">
        <w:rPr>
          <w:rFonts w:ascii="Arial" w:hAnsi="Arial" w:cs="Arial"/>
          <w:lang w:eastAsia="en-US"/>
        </w:rPr>
        <w:t>dministratorów ZSI w zakresie gwarantującym transfer wiedzy umożliwiającej samodzielną administrację</w:t>
      </w:r>
      <w:r w:rsidRPr="00C141B2">
        <w:rPr>
          <w:rFonts w:ascii="Arial" w:hAnsi="Arial" w:cs="Arial"/>
          <w:lang w:eastAsia="en-US"/>
        </w:rPr>
        <w:t xml:space="preserve"> i eksploatację ZSI, dostarczanego w ramach wdrożenia. Szkolenia dla </w:t>
      </w:r>
      <w:r>
        <w:rPr>
          <w:rFonts w:ascii="Arial" w:hAnsi="Arial" w:cs="Arial"/>
          <w:lang w:eastAsia="en-US"/>
        </w:rPr>
        <w:t>a</w:t>
      </w:r>
      <w:r w:rsidRPr="00C141B2">
        <w:rPr>
          <w:rFonts w:ascii="Arial" w:hAnsi="Arial" w:cs="Arial"/>
          <w:lang w:eastAsia="en-US"/>
        </w:rPr>
        <w:t xml:space="preserve">dministratorów mają być certyfikowane przez producenta dostarczanego w ramach wykonania Umowy oprogramowania. </w:t>
      </w:r>
    </w:p>
    <w:p w:rsidR="00775C0E" w:rsidRDefault="00775C0E" w:rsidP="002E06E2">
      <w:pPr>
        <w:numPr>
          <w:ilvl w:val="0"/>
          <w:numId w:val="38"/>
        </w:numPr>
        <w:suppressAutoHyphens w:val="0"/>
        <w:spacing w:after="200" w:line="276" w:lineRule="auto"/>
        <w:jc w:val="both"/>
        <w:rPr>
          <w:rFonts w:ascii="Arial" w:hAnsi="Arial" w:cs="Arial"/>
          <w:lang w:eastAsia="en-US"/>
        </w:rPr>
      </w:pPr>
      <w:r w:rsidRPr="008C122A">
        <w:rPr>
          <w:rFonts w:ascii="Arial" w:hAnsi="Arial" w:cs="Arial"/>
          <w:lang w:eastAsia="en-US"/>
        </w:rPr>
        <w:t xml:space="preserve">Szkolenia zostaną przeprowadzone po pomyślnym przeprowadzeniu i zakończeniu wdrożenia konkretnego Etapu lub Modułu, lub jeszcze w trakcie jego trwania, wedle wyboru Zamawiającego i w terminie uzgodnionym przez Strony. </w:t>
      </w:r>
    </w:p>
    <w:p w:rsidR="00775C0E" w:rsidRDefault="00775C0E" w:rsidP="002E06E2">
      <w:pPr>
        <w:numPr>
          <w:ilvl w:val="0"/>
          <w:numId w:val="38"/>
        </w:numPr>
        <w:suppressAutoHyphens w:val="0"/>
        <w:spacing w:after="200" w:line="276" w:lineRule="auto"/>
        <w:jc w:val="both"/>
        <w:rPr>
          <w:rFonts w:ascii="Arial" w:hAnsi="Arial" w:cs="Arial"/>
          <w:lang w:eastAsia="en-US"/>
        </w:rPr>
      </w:pPr>
      <w:r w:rsidRPr="00C141B2">
        <w:rPr>
          <w:rFonts w:ascii="Arial" w:hAnsi="Arial" w:cs="Arial"/>
          <w:lang w:eastAsia="en-US"/>
        </w:rPr>
        <w:t xml:space="preserve">Szkolenia zostaną przeprowadzone z najwyższą starannością ze strony Wykonawcy. </w:t>
      </w:r>
    </w:p>
    <w:p w:rsidR="00775C0E" w:rsidRDefault="00775C0E" w:rsidP="002E06E2">
      <w:pPr>
        <w:numPr>
          <w:ilvl w:val="0"/>
          <w:numId w:val="38"/>
        </w:numPr>
        <w:suppressAutoHyphens w:val="0"/>
        <w:spacing w:after="200" w:line="276" w:lineRule="auto"/>
        <w:jc w:val="both"/>
        <w:rPr>
          <w:rFonts w:ascii="Arial" w:hAnsi="Arial" w:cs="Arial"/>
          <w:lang w:eastAsia="en-US"/>
        </w:rPr>
      </w:pPr>
      <w:r w:rsidRPr="00C141B2">
        <w:rPr>
          <w:rFonts w:ascii="Arial" w:hAnsi="Arial" w:cs="Arial"/>
          <w:lang w:eastAsia="en-US"/>
        </w:rPr>
        <w:t xml:space="preserve">Szkolenia odbędą się w siedzibie Zamawiającego lub wskazanych </w:t>
      </w:r>
      <w:r>
        <w:rPr>
          <w:rFonts w:ascii="Arial" w:hAnsi="Arial" w:cs="Arial"/>
          <w:lang w:eastAsia="en-US"/>
        </w:rPr>
        <w:t>jednostkach</w:t>
      </w:r>
      <w:r w:rsidRPr="00C141B2">
        <w:rPr>
          <w:rFonts w:ascii="Arial" w:hAnsi="Arial" w:cs="Arial"/>
          <w:lang w:eastAsia="en-US"/>
        </w:rPr>
        <w:t xml:space="preserve"> Zamawiającego. Wykonawca jest zobowiązany opracować szczegółowy harmonogram szkoleń uwzględniający terminy i program szkoleń i przesłać go do Zamawiając</w:t>
      </w:r>
      <w:r>
        <w:rPr>
          <w:rFonts w:ascii="Arial" w:hAnsi="Arial" w:cs="Arial"/>
          <w:lang w:eastAsia="en-US"/>
        </w:rPr>
        <w:t>ego</w:t>
      </w:r>
      <w:r w:rsidRPr="00C141B2">
        <w:rPr>
          <w:rFonts w:ascii="Arial" w:hAnsi="Arial" w:cs="Arial"/>
          <w:lang w:eastAsia="en-US"/>
        </w:rPr>
        <w:t xml:space="preserve"> do akceptacji w terminie 30 dni od zakończenia Analizy Przedwdrożeniowej. Harmonogram szkolenia powinien uwzględniać liczbę i wielkość grup szkoleniowych. Harmonogram szkolenia wymaga przedstawienia Zamawiającemu na piśmie i jego akceptacji. Zamawiający może zgłosić uwagi do programu szkolenia w ciągu tygodnia od jego otrzymania</w:t>
      </w:r>
      <w:r>
        <w:rPr>
          <w:rFonts w:ascii="Arial" w:hAnsi="Arial" w:cs="Arial"/>
          <w:lang w:eastAsia="en-US"/>
        </w:rPr>
        <w:t>.</w:t>
      </w:r>
    </w:p>
    <w:p w:rsidR="00775C0E" w:rsidRDefault="00775C0E" w:rsidP="002E06E2">
      <w:pPr>
        <w:numPr>
          <w:ilvl w:val="0"/>
          <w:numId w:val="38"/>
        </w:numPr>
        <w:suppressAutoHyphens w:val="0"/>
        <w:spacing w:after="200" w:line="276" w:lineRule="auto"/>
        <w:jc w:val="both"/>
        <w:rPr>
          <w:rFonts w:ascii="Arial" w:hAnsi="Arial" w:cs="Arial"/>
          <w:lang w:eastAsia="en-US"/>
        </w:rPr>
      </w:pPr>
      <w:r w:rsidRPr="00C141B2">
        <w:rPr>
          <w:rFonts w:ascii="Arial" w:hAnsi="Arial" w:cs="Arial"/>
          <w:lang w:eastAsia="en-US"/>
        </w:rPr>
        <w:t xml:space="preserve">Szkolenia powinny się odbywać w uzgodnionych terminach. Zmiana terminu szkolenia wymagać będzie pisemnej zgody Zamawiającego. Jeśli jednak przesunięcie terminu szkolenia narazi Zamawiającego na szkodę, Wykonawca będzie zobowiązany do jej wyrównania. </w:t>
      </w:r>
    </w:p>
    <w:p w:rsidR="00775C0E" w:rsidRPr="00B25576" w:rsidRDefault="00775C0E" w:rsidP="002E06E2">
      <w:pPr>
        <w:numPr>
          <w:ilvl w:val="0"/>
          <w:numId w:val="38"/>
        </w:numPr>
        <w:suppressAutoHyphens w:val="0"/>
        <w:spacing w:after="200" w:line="276" w:lineRule="auto"/>
        <w:jc w:val="both"/>
        <w:rPr>
          <w:rFonts w:ascii="Arial" w:hAnsi="Arial" w:cs="Arial"/>
          <w:lang w:eastAsia="en-US"/>
        </w:rPr>
      </w:pPr>
      <w:r w:rsidRPr="00B25576">
        <w:rPr>
          <w:rFonts w:ascii="Arial" w:hAnsi="Arial" w:cs="Arial"/>
          <w:lang w:eastAsia="en-US"/>
        </w:rPr>
        <w:t>Jeżeli pracownik Zamawiającego wyznaczony do udziału w szkoleniu nie weźmie w nim udziału z  uzasadnionej przyczyny, Wykonawca zobowiązany będzie do wyznaczenia dodatkowego terminu szkolenia dla tego pracownika</w:t>
      </w:r>
      <w:r>
        <w:rPr>
          <w:rFonts w:ascii="Arial" w:hAnsi="Arial" w:cs="Arial"/>
          <w:lang w:eastAsia="en-US"/>
        </w:rPr>
        <w:t>, za wynagrodzeniem określonym w umowie</w:t>
      </w:r>
    </w:p>
    <w:p w:rsidR="00775C0E" w:rsidRDefault="00775C0E" w:rsidP="002E06E2">
      <w:pPr>
        <w:numPr>
          <w:ilvl w:val="0"/>
          <w:numId w:val="38"/>
        </w:numPr>
        <w:suppressAutoHyphens w:val="0"/>
        <w:spacing w:after="200" w:line="276" w:lineRule="auto"/>
        <w:jc w:val="both"/>
        <w:rPr>
          <w:rFonts w:ascii="Arial" w:hAnsi="Arial" w:cs="Arial"/>
          <w:lang w:eastAsia="en-US"/>
        </w:rPr>
      </w:pPr>
      <w:r w:rsidRPr="00C141B2">
        <w:rPr>
          <w:rFonts w:ascii="Arial" w:hAnsi="Arial" w:cs="Arial"/>
          <w:lang w:eastAsia="en-US"/>
        </w:rPr>
        <w:t xml:space="preserve">Wykonawca przeprowadzi szkolenia w ramach Wynagrodzenia otrzymywanego na podstawie Umowy.  </w:t>
      </w:r>
    </w:p>
    <w:p w:rsidR="00775C0E" w:rsidRPr="00C141B2" w:rsidRDefault="00775C0E" w:rsidP="002E06E2">
      <w:pPr>
        <w:numPr>
          <w:ilvl w:val="0"/>
          <w:numId w:val="38"/>
        </w:numPr>
        <w:suppressAutoHyphens w:val="0"/>
        <w:spacing w:after="200" w:line="276" w:lineRule="auto"/>
        <w:jc w:val="both"/>
        <w:rPr>
          <w:rFonts w:ascii="Arial" w:hAnsi="Arial" w:cs="Arial"/>
          <w:lang w:eastAsia="en-US"/>
        </w:rPr>
      </w:pPr>
      <w:r w:rsidRPr="00C141B2">
        <w:rPr>
          <w:rFonts w:ascii="Arial" w:hAnsi="Arial" w:cs="Arial"/>
          <w:lang w:eastAsia="en-US"/>
        </w:rPr>
        <w:t xml:space="preserve">Obowiązki stron. </w:t>
      </w:r>
    </w:p>
    <w:p w:rsidR="00775C0E" w:rsidRPr="008C122A" w:rsidRDefault="00775C0E" w:rsidP="002E06E2">
      <w:pPr>
        <w:numPr>
          <w:ilvl w:val="0"/>
          <w:numId w:val="40"/>
        </w:numPr>
        <w:suppressAutoHyphens w:val="0"/>
        <w:spacing w:after="200" w:line="276" w:lineRule="auto"/>
        <w:jc w:val="both"/>
        <w:rPr>
          <w:rFonts w:ascii="Arial" w:hAnsi="Arial" w:cs="Arial"/>
          <w:lang w:eastAsia="en-US"/>
        </w:rPr>
      </w:pPr>
      <w:r w:rsidRPr="008C122A">
        <w:rPr>
          <w:rFonts w:ascii="Arial" w:hAnsi="Arial" w:cs="Arial"/>
          <w:lang w:eastAsia="en-US"/>
        </w:rPr>
        <w:t xml:space="preserve">Zamawiający: </w:t>
      </w:r>
    </w:p>
    <w:p w:rsidR="00775C0E" w:rsidRDefault="00775C0E" w:rsidP="005B61AE">
      <w:pPr>
        <w:numPr>
          <w:ilvl w:val="0"/>
          <w:numId w:val="31"/>
        </w:numPr>
        <w:suppressAutoHyphens w:val="0"/>
        <w:spacing w:after="200" w:line="276" w:lineRule="auto"/>
        <w:ind w:left="993"/>
        <w:jc w:val="both"/>
        <w:rPr>
          <w:rFonts w:ascii="Arial" w:hAnsi="Arial" w:cs="Arial"/>
          <w:lang w:eastAsia="en-US"/>
        </w:rPr>
      </w:pPr>
      <w:r w:rsidRPr="008C122A">
        <w:rPr>
          <w:rFonts w:ascii="Arial" w:hAnsi="Arial" w:cs="Arial"/>
          <w:lang w:eastAsia="en-US"/>
        </w:rPr>
        <w:t xml:space="preserve">Przygotuje i przekaże Wykonawcy imienny wykaz osób objętych szkoleniem, na co najmniej 7 dni przed terminem rozpoczęcia danego szkolenia, </w:t>
      </w:r>
    </w:p>
    <w:p w:rsidR="00775C0E" w:rsidRDefault="00775C0E" w:rsidP="005B61AE">
      <w:pPr>
        <w:numPr>
          <w:ilvl w:val="0"/>
          <w:numId w:val="31"/>
        </w:numPr>
        <w:suppressAutoHyphens w:val="0"/>
        <w:spacing w:after="200" w:line="276" w:lineRule="auto"/>
        <w:ind w:left="993"/>
        <w:jc w:val="both"/>
        <w:rPr>
          <w:rFonts w:ascii="Arial" w:hAnsi="Arial" w:cs="Arial"/>
          <w:lang w:eastAsia="en-US"/>
        </w:rPr>
      </w:pPr>
      <w:r w:rsidRPr="00C141B2">
        <w:rPr>
          <w:rFonts w:ascii="Arial" w:hAnsi="Arial" w:cs="Arial"/>
          <w:lang w:eastAsia="en-US"/>
        </w:rPr>
        <w:t>Zapewni pomieszczenia dla uczestników szkolenia</w:t>
      </w:r>
      <w:r>
        <w:rPr>
          <w:rFonts w:ascii="Arial" w:hAnsi="Arial" w:cs="Arial"/>
          <w:lang w:eastAsia="en-US"/>
        </w:rPr>
        <w:t>, wraz z niezbędną infrastrukturą</w:t>
      </w:r>
      <w:r w:rsidRPr="00C141B2">
        <w:rPr>
          <w:rFonts w:ascii="Arial" w:hAnsi="Arial" w:cs="Arial"/>
          <w:lang w:eastAsia="en-US"/>
        </w:rPr>
        <w:t xml:space="preserve">. </w:t>
      </w:r>
    </w:p>
    <w:p w:rsidR="00775C0E" w:rsidRPr="00C141B2" w:rsidRDefault="00775C0E" w:rsidP="002E06E2">
      <w:pPr>
        <w:numPr>
          <w:ilvl w:val="0"/>
          <w:numId w:val="40"/>
        </w:numPr>
        <w:suppressAutoHyphens w:val="0"/>
        <w:spacing w:after="200" w:line="276" w:lineRule="auto"/>
        <w:jc w:val="both"/>
        <w:rPr>
          <w:rFonts w:ascii="Arial" w:hAnsi="Arial" w:cs="Arial"/>
          <w:lang w:eastAsia="en-US"/>
        </w:rPr>
      </w:pPr>
      <w:r w:rsidRPr="00C141B2">
        <w:rPr>
          <w:rFonts w:ascii="Arial" w:hAnsi="Arial" w:cs="Arial"/>
          <w:lang w:eastAsia="en-US"/>
        </w:rPr>
        <w:t xml:space="preserve">W zakresie przeprowadzenia szkoleń Wykonawca odpowiedzialny będzie w szczególności za: </w:t>
      </w:r>
    </w:p>
    <w:p w:rsidR="00775C0E" w:rsidRDefault="00775C0E" w:rsidP="005B61AE">
      <w:pPr>
        <w:numPr>
          <w:ilvl w:val="0"/>
          <w:numId w:val="41"/>
        </w:numPr>
        <w:suppressAutoHyphens w:val="0"/>
        <w:spacing w:after="200" w:line="276" w:lineRule="auto"/>
        <w:ind w:left="993"/>
        <w:jc w:val="both"/>
        <w:rPr>
          <w:rFonts w:ascii="Arial" w:hAnsi="Arial" w:cs="Arial"/>
          <w:lang w:eastAsia="en-US"/>
        </w:rPr>
      </w:pPr>
      <w:r w:rsidRPr="008C122A">
        <w:rPr>
          <w:rFonts w:ascii="Arial" w:hAnsi="Arial" w:cs="Arial"/>
          <w:lang w:eastAsia="en-US"/>
        </w:rPr>
        <w:t xml:space="preserve">Zapewnienie Wykładowców posiadających należyte doświadczenie szkoleniowe i zawodowe, pozwalające na realizację celów szkolenia. W szczególności wykładowca powinien dysponować odpowiednim certyfikatem producenta dostarczanego w ramach wykonania Umowy oprogramowania aplikacyjnego lub innymi certyfikatami uzasadnionymi ze względu na specyfikę szkolenia. </w:t>
      </w:r>
    </w:p>
    <w:p w:rsidR="00775C0E" w:rsidRDefault="00775C0E" w:rsidP="005B61AE">
      <w:pPr>
        <w:numPr>
          <w:ilvl w:val="0"/>
          <w:numId w:val="41"/>
        </w:numPr>
        <w:suppressAutoHyphens w:val="0"/>
        <w:spacing w:after="200" w:line="276" w:lineRule="auto"/>
        <w:ind w:left="993"/>
        <w:jc w:val="both"/>
        <w:rPr>
          <w:rFonts w:ascii="Arial" w:hAnsi="Arial" w:cs="Arial"/>
          <w:lang w:eastAsia="en-US"/>
        </w:rPr>
      </w:pPr>
      <w:r w:rsidRPr="008C122A">
        <w:rPr>
          <w:rFonts w:ascii="Arial" w:hAnsi="Arial" w:cs="Arial"/>
          <w:lang w:eastAsia="en-US"/>
        </w:rPr>
        <w:t>Zapewnienie</w:t>
      </w:r>
      <w:r>
        <w:rPr>
          <w:rFonts w:ascii="Arial" w:hAnsi="Arial" w:cs="Arial"/>
          <w:lang w:eastAsia="en-US"/>
        </w:rPr>
        <w:t xml:space="preserve"> – w porozumieniu z Zamawiającym -</w:t>
      </w:r>
      <w:r w:rsidRPr="008C122A">
        <w:rPr>
          <w:rFonts w:ascii="Arial" w:hAnsi="Arial" w:cs="Arial"/>
          <w:lang w:eastAsia="en-US"/>
        </w:rPr>
        <w:t xml:space="preserve"> wszystkich niezbędnych materiałów szkoleniowych, pomocy, urządzeń, itp., służących przeprowadzeniu szkoleń, po jednym komplecie dla każdego uczestnika. </w:t>
      </w:r>
    </w:p>
    <w:p w:rsidR="00775C0E" w:rsidRDefault="00775C0E" w:rsidP="005B61AE">
      <w:pPr>
        <w:numPr>
          <w:ilvl w:val="0"/>
          <w:numId w:val="41"/>
        </w:numPr>
        <w:suppressAutoHyphens w:val="0"/>
        <w:spacing w:after="200" w:line="276" w:lineRule="auto"/>
        <w:ind w:left="993"/>
        <w:jc w:val="both"/>
        <w:rPr>
          <w:rFonts w:ascii="Arial" w:hAnsi="Arial" w:cs="Arial"/>
          <w:lang w:eastAsia="en-US"/>
        </w:rPr>
      </w:pPr>
      <w:r w:rsidRPr="00C141B2">
        <w:rPr>
          <w:rFonts w:ascii="Arial" w:hAnsi="Arial" w:cs="Arial"/>
          <w:lang w:eastAsia="en-US"/>
        </w:rPr>
        <w:t xml:space="preserve">Bieżące informowanie Zamawiającego o nieobecności na szkoleniu osób przez niego skierowanych (imiennie), nie zgłoszeniu się tych osób na </w:t>
      </w:r>
      <w:r w:rsidRPr="00B25576">
        <w:rPr>
          <w:rFonts w:ascii="Arial" w:hAnsi="Arial" w:cs="Arial"/>
          <w:lang w:eastAsia="en-US"/>
        </w:rPr>
        <w:t>szkoleniu lub też rezygnacji z uczestnictwa w kursie w trakcie jego trwania pod rygorem odmowy przez Zamawiającego zapłaty za szkolenie tych osób.</w:t>
      </w:r>
    </w:p>
    <w:p w:rsidR="00775C0E" w:rsidRPr="00C141B2" w:rsidRDefault="00775C0E" w:rsidP="005B61AE">
      <w:pPr>
        <w:numPr>
          <w:ilvl w:val="0"/>
          <w:numId w:val="41"/>
        </w:numPr>
        <w:suppressAutoHyphens w:val="0"/>
        <w:spacing w:after="200" w:line="276" w:lineRule="auto"/>
        <w:ind w:left="993"/>
        <w:jc w:val="both"/>
        <w:rPr>
          <w:rFonts w:ascii="Arial" w:hAnsi="Arial" w:cs="Arial"/>
          <w:lang w:eastAsia="en-US"/>
        </w:rPr>
      </w:pPr>
      <w:r w:rsidRPr="00C141B2">
        <w:rPr>
          <w:rFonts w:ascii="Arial" w:hAnsi="Arial" w:cs="Arial"/>
          <w:lang w:eastAsia="en-US"/>
        </w:rPr>
        <w:t xml:space="preserve">Prowadzenia dokumentacji szkoleń, obejmującej w szczególności imienne listy uczestników oraz program i zakres szkolenia zrealizowany w poszczególnych terminach. </w:t>
      </w:r>
    </w:p>
    <w:p w:rsidR="00775C0E" w:rsidRDefault="00775C0E" w:rsidP="002E06E2">
      <w:pPr>
        <w:numPr>
          <w:ilvl w:val="0"/>
          <w:numId w:val="38"/>
        </w:numPr>
        <w:suppressAutoHyphens w:val="0"/>
        <w:spacing w:after="200" w:line="276" w:lineRule="auto"/>
        <w:jc w:val="both"/>
        <w:rPr>
          <w:rFonts w:ascii="Arial" w:hAnsi="Arial" w:cs="Arial"/>
          <w:lang w:eastAsia="en-US"/>
        </w:rPr>
      </w:pPr>
      <w:r w:rsidRPr="008C122A">
        <w:rPr>
          <w:rFonts w:ascii="Arial" w:hAnsi="Arial" w:cs="Arial"/>
          <w:lang w:eastAsia="en-US"/>
        </w:rPr>
        <w:t>Z</w:t>
      </w:r>
      <w:r>
        <w:rPr>
          <w:rFonts w:ascii="Arial" w:hAnsi="Arial" w:cs="Arial"/>
          <w:lang w:eastAsia="en-US"/>
        </w:rPr>
        <w:t>agadnienia szczególnie istotne:</w:t>
      </w:r>
    </w:p>
    <w:p w:rsidR="00775C0E" w:rsidRDefault="00775C0E" w:rsidP="002E06E2">
      <w:pPr>
        <w:numPr>
          <w:ilvl w:val="0"/>
          <w:numId w:val="43"/>
        </w:numPr>
        <w:suppressAutoHyphens w:val="0"/>
        <w:spacing w:after="200" w:line="276" w:lineRule="auto"/>
        <w:jc w:val="both"/>
        <w:rPr>
          <w:rFonts w:ascii="Arial" w:hAnsi="Arial" w:cs="Arial"/>
          <w:lang w:eastAsia="en-US"/>
        </w:rPr>
      </w:pPr>
      <w:r w:rsidRPr="008C122A">
        <w:rPr>
          <w:rFonts w:ascii="Arial" w:hAnsi="Arial" w:cs="Arial"/>
          <w:lang w:eastAsia="en-US"/>
        </w:rPr>
        <w:t>Szkolenia muszą objąć w szczególności następujące zagadnienia, przygotowujące zarówno od strony teoretycznej jak i praktycznej do użytkowania ZSI:</w:t>
      </w:r>
    </w:p>
    <w:p w:rsidR="00775C0E" w:rsidRDefault="00775C0E" w:rsidP="005B61AE">
      <w:pPr>
        <w:numPr>
          <w:ilvl w:val="0"/>
          <w:numId w:val="42"/>
        </w:numPr>
        <w:suppressAutoHyphens w:val="0"/>
        <w:spacing w:after="200" w:line="276" w:lineRule="auto"/>
        <w:ind w:left="993"/>
        <w:jc w:val="both"/>
        <w:rPr>
          <w:rFonts w:ascii="Arial" w:hAnsi="Arial" w:cs="Arial"/>
          <w:lang w:eastAsia="en-US"/>
        </w:rPr>
      </w:pPr>
      <w:r w:rsidRPr="008C122A">
        <w:rPr>
          <w:rFonts w:ascii="Arial" w:hAnsi="Arial" w:cs="Arial"/>
          <w:lang w:eastAsia="en-US"/>
        </w:rPr>
        <w:t>Zaprezentowanie wiedzy z danego obszaru.</w:t>
      </w:r>
    </w:p>
    <w:p w:rsidR="00775C0E" w:rsidRDefault="00775C0E" w:rsidP="005B61AE">
      <w:pPr>
        <w:numPr>
          <w:ilvl w:val="0"/>
          <w:numId w:val="42"/>
        </w:numPr>
        <w:suppressAutoHyphens w:val="0"/>
        <w:spacing w:after="200" w:line="276" w:lineRule="auto"/>
        <w:ind w:left="993"/>
        <w:jc w:val="both"/>
        <w:rPr>
          <w:rFonts w:ascii="Arial" w:hAnsi="Arial" w:cs="Arial"/>
          <w:lang w:eastAsia="en-US"/>
        </w:rPr>
      </w:pPr>
      <w:r w:rsidRPr="008C122A">
        <w:rPr>
          <w:rFonts w:ascii="Arial" w:hAnsi="Arial" w:cs="Arial"/>
          <w:lang w:eastAsia="en-US"/>
        </w:rPr>
        <w:t xml:space="preserve">Przegląd  architektury logicznej i fizycznej. </w:t>
      </w:r>
    </w:p>
    <w:p w:rsidR="00775C0E" w:rsidRDefault="00775C0E" w:rsidP="005B61AE">
      <w:pPr>
        <w:numPr>
          <w:ilvl w:val="0"/>
          <w:numId w:val="42"/>
        </w:numPr>
        <w:suppressAutoHyphens w:val="0"/>
        <w:spacing w:after="200" w:line="276" w:lineRule="auto"/>
        <w:ind w:left="993"/>
        <w:jc w:val="both"/>
        <w:rPr>
          <w:rFonts w:ascii="Arial" w:hAnsi="Arial" w:cs="Arial"/>
          <w:lang w:eastAsia="en-US"/>
        </w:rPr>
      </w:pPr>
      <w:r w:rsidRPr="008C122A">
        <w:rPr>
          <w:rFonts w:ascii="Arial" w:hAnsi="Arial" w:cs="Arial"/>
          <w:lang w:eastAsia="en-US"/>
        </w:rPr>
        <w:t xml:space="preserve">Wykorzystywanie infrastruktury programistyczno-sprzętowej. </w:t>
      </w:r>
    </w:p>
    <w:p w:rsidR="00775C0E" w:rsidRDefault="00775C0E" w:rsidP="005B61AE">
      <w:pPr>
        <w:numPr>
          <w:ilvl w:val="0"/>
          <w:numId w:val="42"/>
        </w:numPr>
        <w:suppressAutoHyphens w:val="0"/>
        <w:spacing w:after="200" w:line="276" w:lineRule="auto"/>
        <w:ind w:left="993"/>
        <w:jc w:val="both"/>
        <w:rPr>
          <w:rFonts w:ascii="Arial" w:hAnsi="Arial" w:cs="Arial"/>
          <w:lang w:eastAsia="en-US"/>
        </w:rPr>
      </w:pPr>
      <w:r w:rsidRPr="008C122A">
        <w:rPr>
          <w:rFonts w:ascii="Arial" w:hAnsi="Arial" w:cs="Arial"/>
          <w:lang w:eastAsia="en-US"/>
        </w:rPr>
        <w:t xml:space="preserve">Najczęściej występujące incydenty/problemy/zagadnienia. </w:t>
      </w:r>
    </w:p>
    <w:p w:rsidR="00775C0E" w:rsidRDefault="00775C0E" w:rsidP="005B61AE">
      <w:pPr>
        <w:numPr>
          <w:ilvl w:val="0"/>
          <w:numId w:val="42"/>
        </w:numPr>
        <w:suppressAutoHyphens w:val="0"/>
        <w:spacing w:after="200" w:line="276" w:lineRule="auto"/>
        <w:ind w:left="993"/>
        <w:jc w:val="both"/>
        <w:rPr>
          <w:rFonts w:ascii="Arial" w:hAnsi="Arial" w:cs="Arial"/>
          <w:lang w:eastAsia="en-US"/>
        </w:rPr>
      </w:pPr>
      <w:r w:rsidRPr="008C122A">
        <w:rPr>
          <w:rFonts w:ascii="Arial" w:hAnsi="Arial" w:cs="Arial"/>
          <w:lang w:eastAsia="en-US"/>
        </w:rPr>
        <w:t xml:space="preserve">Ćwiczenia praktyczne. </w:t>
      </w:r>
    </w:p>
    <w:p w:rsidR="00775C0E" w:rsidRDefault="00775C0E" w:rsidP="005B61AE">
      <w:pPr>
        <w:numPr>
          <w:ilvl w:val="0"/>
          <w:numId w:val="42"/>
        </w:numPr>
        <w:suppressAutoHyphens w:val="0"/>
        <w:spacing w:after="200" w:line="276" w:lineRule="auto"/>
        <w:ind w:left="993"/>
        <w:jc w:val="both"/>
        <w:rPr>
          <w:rFonts w:ascii="Arial" w:hAnsi="Arial" w:cs="Arial"/>
          <w:lang w:eastAsia="en-US"/>
        </w:rPr>
      </w:pPr>
      <w:r w:rsidRPr="008C122A">
        <w:rPr>
          <w:rFonts w:ascii="Arial" w:hAnsi="Arial" w:cs="Arial"/>
          <w:lang w:eastAsia="en-US"/>
        </w:rPr>
        <w:t xml:space="preserve">Samokształcenie na podstawie udostępnionej przez Wykonawcę dokumentacji. </w:t>
      </w:r>
    </w:p>
    <w:p w:rsidR="00775C0E" w:rsidRDefault="00775C0E" w:rsidP="002E06E2">
      <w:pPr>
        <w:numPr>
          <w:ilvl w:val="0"/>
          <w:numId w:val="43"/>
        </w:numPr>
        <w:suppressAutoHyphens w:val="0"/>
        <w:spacing w:after="200" w:line="276" w:lineRule="auto"/>
        <w:jc w:val="both"/>
        <w:rPr>
          <w:rFonts w:ascii="Arial" w:hAnsi="Arial" w:cs="Arial"/>
          <w:lang w:eastAsia="en-US"/>
        </w:rPr>
      </w:pPr>
      <w:r w:rsidRPr="008C122A">
        <w:rPr>
          <w:rFonts w:ascii="Arial" w:hAnsi="Arial" w:cs="Arial"/>
          <w:lang w:eastAsia="en-US"/>
        </w:rPr>
        <w:t xml:space="preserve">oraz dodatkowo dla </w:t>
      </w:r>
      <w:r>
        <w:rPr>
          <w:rFonts w:ascii="Arial" w:hAnsi="Arial" w:cs="Arial"/>
          <w:lang w:eastAsia="en-US"/>
        </w:rPr>
        <w:t>a</w:t>
      </w:r>
      <w:r w:rsidRPr="008C122A">
        <w:rPr>
          <w:rFonts w:ascii="Arial" w:hAnsi="Arial" w:cs="Arial"/>
          <w:lang w:eastAsia="en-US"/>
        </w:rPr>
        <w:t>dministratorów ZSI:</w:t>
      </w:r>
    </w:p>
    <w:p w:rsidR="00775C0E" w:rsidRDefault="00775C0E" w:rsidP="005B61AE">
      <w:pPr>
        <w:numPr>
          <w:ilvl w:val="0"/>
          <w:numId w:val="44"/>
        </w:numPr>
        <w:suppressAutoHyphens w:val="0"/>
        <w:spacing w:after="200" w:line="276" w:lineRule="auto"/>
        <w:ind w:left="993"/>
        <w:jc w:val="both"/>
        <w:rPr>
          <w:rFonts w:ascii="Arial" w:hAnsi="Arial" w:cs="Arial"/>
          <w:lang w:eastAsia="en-US"/>
        </w:rPr>
      </w:pPr>
      <w:r w:rsidRPr="008C122A">
        <w:rPr>
          <w:rFonts w:ascii="Arial" w:hAnsi="Arial" w:cs="Arial"/>
          <w:lang w:eastAsia="en-US"/>
        </w:rPr>
        <w:t>Obsługę i administrację wykorzystywanymi przez ZSI systemami baz danych.</w:t>
      </w:r>
    </w:p>
    <w:p w:rsidR="00775C0E" w:rsidRPr="008C122A" w:rsidRDefault="00775C0E" w:rsidP="005B61AE">
      <w:pPr>
        <w:numPr>
          <w:ilvl w:val="0"/>
          <w:numId w:val="44"/>
        </w:numPr>
        <w:suppressAutoHyphens w:val="0"/>
        <w:spacing w:after="200" w:line="276" w:lineRule="auto"/>
        <w:ind w:left="993"/>
        <w:jc w:val="both"/>
        <w:rPr>
          <w:rFonts w:ascii="Arial" w:hAnsi="Arial" w:cs="Arial"/>
          <w:lang w:eastAsia="en-US"/>
        </w:rPr>
      </w:pPr>
      <w:r w:rsidRPr="008C122A">
        <w:rPr>
          <w:rFonts w:ascii="Arial" w:hAnsi="Arial" w:cs="Arial"/>
          <w:lang w:eastAsia="en-US"/>
        </w:rPr>
        <w:t xml:space="preserve">Procedury utrzymaniowe. </w:t>
      </w:r>
    </w:p>
    <w:p w:rsidR="00775C0E" w:rsidRDefault="00775C0E" w:rsidP="002E06E2">
      <w:pPr>
        <w:numPr>
          <w:ilvl w:val="0"/>
          <w:numId w:val="38"/>
        </w:numPr>
        <w:suppressAutoHyphens w:val="0"/>
        <w:spacing w:after="200" w:line="276" w:lineRule="auto"/>
        <w:jc w:val="both"/>
        <w:rPr>
          <w:rFonts w:ascii="Arial" w:hAnsi="Arial" w:cs="Arial"/>
          <w:lang w:eastAsia="en-US"/>
        </w:rPr>
      </w:pPr>
      <w:r w:rsidRPr="008C122A">
        <w:rPr>
          <w:rFonts w:ascii="Arial" w:hAnsi="Arial" w:cs="Arial"/>
          <w:lang w:eastAsia="en-US"/>
        </w:rPr>
        <w:t xml:space="preserve">Zamawiający wymaga umożliwienia przeprowadzenia szkoleń fakultatywnych przed protokolarnym odbiorem systemu ZSI, o ile Zamawiający uzna to za konieczne, w szczególności w celu sprawnego przeprowadzenia testów ZSI.  </w:t>
      </w:r>
    </w:p>
    <w:p w:rsidR="00775C0E" w:rsidRPr="00911A52" w:rsidRDefault="00775C0E" w:rsidP="002E06E2">
      <w:pPr>
        <w:numPr>
          <w:ilvl w:val="0"/>
          <w:numId w:val="38"/>
        </w:numPr>
        <w:suppressAutoHyphens w:val="0"/>
        <w:spacing w:after="200" w:line="276" w:lineRule="auto"/>
        <w:jc w:val="both"/>
        <w:rPr>
          <w:rFonts w:ascii="Arial" w:hAnsi="Arial" w:cs="Arial"/>
          <w:lang w:eastAsia="en-US"/>
        </w:rPr>
      </w:pPr>
      <w:r w:rsidRPr="00911A52">
        <w:rPr>
          <w:rFonts w:ascii="Arial" w:hAnsi="Arial" w:cs="Arial"/>
          <w:lang w:eastAsia="en-US"/>
        </w:rPr>
        <w:t xml:space="preserve">Wymogi dodatkowe: </w:t>
      </w:r>
    </w:p>
    <w:p w:rsidR="00775C0E" w:rsidRDefault="00775C0E" w:rsidP="002E06E2">
      <w:pPr>
        <w:numPr>
          <w:ilvl w:val="0"/>
          <w:numId w:val="45"/>
        </w:numPr>
        <w:suppressAutoHyphens w:val="0"/>
        <w:spacing w:after="200" w:line="276" w:lineRule="auto"/>
        <w:jc w:val="both"/>
        <w:rPr>
          <w:rFonts w:ascii="Arial" w:hAnsi="Arial" w:cs="Arial"/>
          <w:lang w:eastAsia="en-US"/>
        </w:rPr>
      </w:pPr>
      <w:r w:rsidRPr="008C122A">
        <w:rPr>
          <w:rFonts w:ascii="Arial" w:hAnsi="Arial" w:cs="Arial"/>
          <w:lang w:eastAsia="en-US"/>
        </w:rPr>
        <w:t xml:space="preserve">Wykonawca zagwarantuje uzyskanie w celach dydaktycznych </w:t>
      </w:r>
      <w:r>
        <w:rPr>
          <w:rFonts w:ascii="Arial" w:hAnsi="Arial" w:cs="Arial"/>
          <w:lang w:eastAsia="en-US"/>
        </w:rPr>
        <w:t xml:space="preserve">licencji dla Zamawiającego na korzystanie z </w:t>
      </w:r>
      <w:r w:rsidRPr="008C122A">
        <w:rPr>
          <w:rFonts w:ascii="Arial" w:hAnsi="Arial" w:cs="Arial"/>
          <w:lang w:eastAsia="en-US"/>
        </w:rPr>
        <w:t xml:space="preserve">materiałów, które będą wykorzystywane na szkoleniu.  </w:t>
      </w:r>
    </w:p>
    <w:p w:rsidR="00775C0E" w:rsidRDefault="00775C0E" w:rsidP="002E06E2">
      <w:pPr>
        <w:numPr>
          <w:ilvl w:val="0"/>
          <w:numId w:val="45"/>
        </w:numPr>
        <w:suppressAutoHyphens w:val="0"/>
        <w:spacing w:after="200" w:line="276" w:lineRule="auto"/>
        <w:jc w:val="both"/>
        <w:rPr>
          <w:rFonts w:ascii="Arial" w:hAnsi="Arial" w:cs="Arial"/>
          <w:lang w:eastAsia="en-US"/>
        </w:rPr>
      </w:pPr>
      <w:r w:rsidRPr="00911A52">
        <w:rPr>
          <w:rFonts w:ascii="Arial" w:hAnsi="Arial" w:cs="Arial"/>
          <w:lang w:eastAsia="en-US"/>
        </w:rPr>
        <w:t xml:space="preserve">Wykonawca zobowiązany będzie poddać kontroli przez Zamawiającego prawidłowości realizacji Umowy oraz udostępni do wglądu pełną dokumentację związaną z wykonaniem Umowy w powyższym zakresie. </w:t>
      </w:r>
    </w:p>
    <w:p w:rsidR="00775C0E" w:rsidRDefault="00775C0E" w:rsidP="002E06E2">
      <w:pPr>
        <w:numPr>
          <w:ilvl w:val="0"/>
          <w:numId w:val="45"/>
        </w:numPr>
        <w:suppressAutoHyphens w:val="0"/>
        <w:spacing w:after="200" w:line="276" w:lineRule="auto"/>
        <w:jc w:val="both"/>
        <w:rPr>
          <w:rFonts w:ascii="Arial" w:hAnsi="Arial" w:cs="Arial"/>
          <w:lang w:eastAsia="en-US"/>
        </w:rPr>
      </w:pPr>
      <w:r w:rsidRPr="00911A52">
        <w:rPr>
          <w:rFonts w:ascii="Arial" w:hAnsi="Arial" w:cs="Arial"/>
          <w:lang w:eastAsia="en-US"/>
        </w:rPr>
        <w:t xml:space="preserve">Wykonawca zobowiązany będzie do przestrzegania zasad bezpieczeństwa w trakcie przeprowadzania szkoleń. Wykonawca ponosi pełną i nieograniczoną odpowiedzialność za szkody powstałe w trakcie realizacji szkoleń. Wykonawca ponosi odpowiedzialność za szkody spowodowane przez uczestników szkolenia, powstałe w skutek jego niewłaściwego przeprowadzenia w szczególności w razie wprowadzenia uczestników szkolenia w błąd lub podania im nierzetelnych informacji. </w:t>
      </w:r>
    </w:p>
    <w:p w:rsidR="00775C0E" w:rsidRPr="00911A52" w:rsidRDefault="00775C0E" w:rsidP="002E06E2">
      <w:pPr>
        <w:numPr>
          <w:ilvl w:val="0"/>
          <w:numId w:val="45"/>
        </w:numPr>
        <w:suppressAutoHyphens w:val="0"/>
        <w:spacing w:after="200" w:line="276" w:lineRule="auto"/>
        <w:jc w:val="both"/>
        <w:rPr>
          <w:rFonts w:ascii="Arial" w:hAnsi="Arial" w:cs="Arial"/>
          <w:lang w:eastAsia="en-US"/>
        </w:rPr>
      </w:pPr>
      <w:r w:rsidRPr="00911A52">
        <w:rPr>
          <w:rFonts w:ascii="Arial" w:hAnsi="Arial" w:cs="Arial"/>
          <w:lang w:eastAsia="en-US"/>
        </w:rPr>
        <w:t xml:space="preserve">Wykonawca oświadczy, że spełnia warunki techniczne i organizacyjne umożliwiające zabezpieczenie Danych Osobowych osób biorących udział w projekcie oraz uczestników szkoleń zgodnie z obowiązującymi </w:t>
      </w:r>
      <w:r>
        <w:rPr>
          <w:rFonts w:ascii="Arial" w:hAnsi="Arial" w:cs="Arial"/>
          <w:lang w:eastAsia="en-US"/>
        </w:rPr>
        <w:t>w tym zakresie przepisami prawa.</w:t>
      </w:r>
    </w:p>
    <w:p w:rsidR="00775C0E" w:rsidRPr="00911A52" w:rsidRDefault="00775C0E" w:rsidP="002E06E2">
      <w:pPr>
        <w:numPr>
          <w:ilvl w:val="0"/>
          <w:numId w:val="46"/>
        </w:numPr>
        <w:suppressAutoHyphens w:val="0"/>
        <w:spacing w:after="200" w:line="276" w:lineRule="auto"/>
        <w:jc w:val="both"/>
        <w:rPr>
          <w:rFonts w:ascii="Arial" w:hAnsi="Arial" w:cs="Arial"/>
          <w:b/>
          <w:sz w:val="24"/>
          <w:szCs w:val="24"/>
          <w:lang w:eastAsia="en-US"/>
        </w:rPr>
      </w:pPr>
      <w:r w:rsidRPr="00911A52">
        <w:rPr>
          <w:rFonts w:ascii="Arial" w:hAnsi="Arial" w:cs="Arial"/>
          <w:b/>
          <w:sz w:val="24"/>
          <w:szCs w:val="24"/>
          <w:lang w:eastAsia="en-US"/>
        </w:rPr>
        <w:t xml:space="preserve">WYMAGANIA DOTYCZĄCE ASYSTY POWDROŻENIOWEJ. </w:t>
      </w:r>
    </w:p>
    <w:p w:rsidR="00775C0E" w:rsidRDefault="00775C0E" w:rsidP="002E06E2">
      <w:pPr>
        <w:numPr>
          <w:ilvl w:val="0"/>
          <w:numId w:val="47"/>
        </w:numPr>
        <w:suppressAutoHyphens w:val="0"/>
        <w:spacing w:after="200" w:line="276" w:lineRule="auto"/>
        <w:jc w:val="both"/>
        <w:rPr>
          <w:rFonts w:ascii="Arial" w:hAnsi="Arial" w:cs="Arial"/>
          <w:lang w:eastAsia="en-US"/>
        </w:rPr>
      </w:pPr>
      <w:r w:rsidRPr="008C122A">
        <w:rPr>
          <w:rFonts w:ascii="Arial" w:hAnsi="Arial" w:cs="Arial"/>
          <w:lang w:eastAsia="en-US"/>
        </w:rPr>
        <w:t xml:space="preserve">Wykonawca ma zapewnić wsparcie przy utrzymaniu modułów uruchomionych w czasie wdrożenia od momentu odbioru danego modułu do odbioru końcowego ZSI </w:t>
      </w:r>
      <w:r>
        <w:rPr>
          <w:rFonts w:ascii="Arial" w:hAnsi="Arial" w:cs="Arial"/>
          <w:lang w:eastAsia="en-US"/>
        </w:rPr>
        <w:t>i</w:t>
      </w:r>
      <w:r w:rsidRPr="008C122A">
        <w:rPr>
          <w:rFonts w:ascii="Arial" w:hAnsi="Arial" w:cs="Arial"/>
          <w:lang w:eastAsia="en-US"/>
        </w:rPr>
        <w:t xml:space="preserve"> prawidłowe działanie systemu ZSI przez okres 24 m-cy od daty Przekazania do Użytkowania ZSI. Obejmuje ona co najmniej następujące usługi:  </w:t>
      </w:r>
    </w:p>
    <w:p w:rsidR="00775C0E" w:rsidRDefault="00775C0E" w:rsidP="002E06E2">
      <w:pPr>
        <w:numPr>
          <w:ilvl w:val="0"/>
          <w:numId w:val="48"/>
        </w:numPr>
        <w:suppressAutoHyphens w:val="0"/>
        <w:spacing w:after="200" w:line="276" w:lineRule="auto"/>
        <w:jc w:val="both"/>
        <w:rPr>
          <w:rFonts w:ascii="Arial" w:hAnsi="Arial" w:cs="Arial"/>
          <w:lang w:eastAsia="en-US"/>
        </w:rPr>
      </w:pPr>
      <w:r w:rsidRPr="00911A52">
        <w:rPr>
          <w:rFonts w:ascii="Arial" w:hAnsi="Arial" w:cs="Arial"/>
          <w:lang w:eastAsia="en-US"/>
        </w:rPr>
        <w:t>aktualizowanie systemu ZSI</w:t>
      </w:r>
      <w:r>
        <w:rPr>
          <w:rFonts w:ascii="Arial" w:hAnsi="Arial" w:cs="Arial"/>
          <w:lang w:eastAsia="en-US"/>
        </w:rPr>
        <w:t xml:space="preserve"> we współpracy z administratorami systemu</w:t>
      </w:r>
      <w:r w:rsidRPr="00911A52">
        <w:rPr>
          <w:rFonts w:ascii="Arial" w:hAnsi="Arial" w:cs="Arial"/>
          <w:lang w:eastAsia="en-US"/>
        </w:rPr>
        <w:t xml:space="preserve">.  </w:t>
      </w:r>
    </w:p>
    <w:p w:rsidR="00775C0E" w:rsidRPr="00E67781" w:rsidRDefault="00775C0E" w:rsidP="002E06E2">
      <w:pPr>
        <w:numPr>
          <w:ilvl w:val="0"/>
          <w:numId w:val="48"/>
        </w:numPr>
        <w:suppressAutoHyphens w:val="0"/>
        <w:spacing w:after="200" w:line="276" w:lineRule="auto"/>
        <w:jc w:val="both"/>
        <w:rPr>
          <w:rFonts w:ascii="Arial" w:hAnsi="Arial" w:cs="Arial"/>
          <w:strike/>
          <w:color w:val="FF0000"/>
          <w:lang w:eastAsia="en-US"/>
        </w:rPr>
      </w:pPr>
      <w:r w:rsidRPr="00E67781">
        <w:rPr>
          <w:rFonts w:ascii="Arial" w:hAnsi="Arial" w:cs="Arial"/>
          <w:strike/>
          <w:color w:val="FF0000"/>
          <w:lang w:eastAsia="en-US"/>
        </w:rPr>
        <w:t>Konsultacje i doradztwo w zakresie oprogramowania i bazy danych, w tym konsultacje telefoniczne</w:t>
      </w:r>
    </w:p>
    <w:p w:rsidR="00775C0E" w:rsidRPr="00E67781" w:rsidRDefault="00775C0E" w:rsidP="00E67781">
      <w:pPr>
        <w:suppressAutoHyphens w:val="0"/>
        <w:spacing w:after="200" w:line="276" w:lineRule="auto"/>
        <w:ind w:left="720"/>
        <w:jc w:val="both"/>
        <w:rPr>
          <w:rFonts w:ascii="Arial" w:hAnsi="Arial" w:cs="Arial"/>
          <w:color w:val="FF0000"/>
          <w:lang w:eastAsia="en-US"/>
        </w:rPr>
      </w:pPr>
      <w:r w:rsidRPr="00E67781">
        <w:rPr>
          <w:rFonts w:ascii="Arial" w:hAnsi="Arial" w:cs="Arial"/>
          <w:color w:val="FF0000"/>
          <w:lang w:eastAsia="en-US"/>
        </w:rPr>
        <w:t>Konsultacje i doradztwo w zakresie oprogramowania i bazy danych, w tym konsultacje telefoniczne w ilości 350 godzin w okresie trwania Asysty Powdrożeniowej;</w:t>
      </w:r>
    </w:p>
    <w:p w:rsidR="00775C0E" w:rsidRPr="00F06B49" w:rsidRDefault="00775C0E" w:rsidP="00F06B49">
      <w:pPr>
        <w:numPr>
          <w:ilvl w:val="0"/>
          <w:numId w:val="48"/>
        </w:numPr>
        <w:spacing w:after="100" w:afterAutospacing="1"/>
        <w:ind w:left="714" w:hanging="357"/>
        <w:rPr>
          <w:rFonts w:ascii="Arial" w:hAnsi="Arial" w:cs="Arial"/>
          <w:strike/>
          <w:color w:val="FF0000"/>
          <w:lang w:eastAsia="en-US"/>
        </w:rPr>
      </w:pPr>
      <w:r w:rsidRPr="00F06B49">
        <w:rPr>
          <w:rFonts w:ascii="Arial" w:hAnsi="Arial" w:cs="Arial"/>
          <w:strike/>
          <w:color w:val="FF0000"/>
          <w:lang w:eastAsia="en-US"/>
        </w:rPr>
        <w:t>wizyty serwisowe, gdzie liczba minimalnych wymaganych wizyt serwisowych to jedna w miesiącu na dany obszar, w sytuacji jeżeli będzie tego wymagać bieżąca obsługa ZSI;</w:t>
      </w:r>
    </w:p>
    <w:p w:rsidR="00775C0E" w:rsidRPr="00F06B49" w:rsidRDefault="00775C0E" w:rsidP="00F06B49">
      <w:pPr>
        <w:ind w:left="720"/>
        <w:rPr>
          <w:rFonts w:ascii="Arial" w:hAnsi="Arial" w:cs="Arial"/>
          <w:color w:val="FF0000"/>
          <w:lang w:eastAsia="en-US"/>
        </w:rPr>
      </w:pPr>
      <w:r w:rsidRPr="00F06B49">
        <w:rPr>
          <w:rFonts w:ascii="Arial" w:hAnsi="Arial" w:cs="Arial"/>
          <w:color w:val="FF0000"/>
          <w:lang w:eastAsia="en-US"/>
        </w:rPr>
        <w:t>wizyty serwisowe, w sytuacji jeżeli będzie tego wymagać bieżąca obsługa ZSI tj. w sytuacji, gdy naprawy przy użyciu technologii zdalnej nie dadzą oczekiwanych efektów (nie powoduje rozwiązania problemu)”</w:t>
      </w:r>
    </w:p>
    <w:p w:rsidR="00775C0E" w:rsidRPr="009B78D8" w:rsidRDefault="00775C0E" w:rsidP="00D344BF">
      <w:pPr>
        <w:ind w:left="720"/>
        <w:rPr>
          <w:rFonts w:ascii="Arial" w:hAnsi="Arial" w:cs="Arial"/>
          <w:lang w:eastAsia="en-US"/>
        </w:rPr>
      </w:pPr>
    </w:p>
    <w:p w:rsidR="00775C0E" w:rsidRPr="001B5EE3" w:rsidRDefault="00775C0E" w:rsidP="002E06E2">
      <w:pPr>
        <w:numPr>
          <w:ilvl w:val="0"/>
          <w:numId w:val="48"/>
        </w:numPr>
        <w:suppressAutoHyphens w:val="0"/>
        <w:spacing w:after="200" w:line="276" w:lineRule="auto"/>
        <w:jc w:val="both"/>
        <w:rPr>
          <w:rFonts w:ascii="Arial" w:hAnsi="Arial" w:cs="Arial"/>
          <w:strike/>
          <w:color w:val="FF0000"/>
          <w:lang w:eastAsia="en-US"/>
        </w:rPr>
      </w:pPr>
      <w:r w:rsidRPr="001B5EE3">
        <w:rPr>
          <w:rFonts w:ascii="Arial" w:hAnsi="Arial" w:cs="Arial"/>
          <w:strike/>
          <w:color w:val="FF0000"/>
          <w:lang w:eastAsia="en-US"/>
        </w:rPr>
        <w:t xml:space="preserve">pomoc w bieżących problemach dotyczących działania oprogramowania dostarczonego w związku z realizacją zamówienia. </w:t>
      </w:r>
    </w:p>
    <w:p w:rsidR="00775C0E" w:rsidRPr="001B5EE3" w:rsidRDefault="00775C0E" w:rsidP="001B5EE3">
      <w:pPr>
        <w:suppressAutoHyphens w:val="0"/>
        <w:spacing w:after="200" w:line="276" w:lineRule="auto"/>
        <w:ind w:left="720"/>
        <w:jc w:val="both"/>
        <w:rPr>
          <w:rFonts w:ascii="Arial" w:hAnsi="Arial" w:cs="Arial"/>
          <w:color w:val="FF0000"/>
          <w:lang w:eastAsia="en-US"/>
        </w:rPr>
      </w:pPr>
      <w:r w:rsidRPr="001B5EE3">
        <w:rPr>
          <w:rFonts w:ascii="Arial" w:hAnsi="Arial" w:cs="Arial"/>
          <w:color w:val="FF0000"/>
          <w:lang w:eastAsia="en-US"/>
        </w:rPr>
        <w:t>bezpłatnej pomoc w rozwiązywaniu bieżących problemów użytkowników dotyczących działania wdrożonego systemu ZSI, w godzinach pracy Wykonawcy tzw. Help desk.</w:t>
      </w:r>
    </w:p>
    <w:p w:rsidR="00775C0E" w:rsidRPr="006038AF" w:rsidRDefault="00775C0E" w:rsidP="002E06E2">
      <w:pPr>
        <w:numPr>
          <w:ilvl w:val="0"/>
          <w:numId w:val="48"/>
        </w:numPr>
        <w:suppressAutoHyphens w:val="0"/>
        <w:spacing w:after="200" w:line="276" w:lineRule="auto"/>
        <w:jc w:val="both"/>
        <w:rPr>
          <w:rFonts w:ascii="Arial" w:hAnsi="Arial" w:cs="Arial"/>
          <w:strike/>
          <w:color w:val="FF0000"/>
          <w:lang w:eastAsia="en-US"/>
        </w:rPr>
      </w:pPr>
      <w:r w:rsidRPr="006038AF">
        <w:rPr>
          <w:rFonts w:ascii="Arial" w:hAnsi="Arial" w:cs="Arial"/>
          <w:strike/>
          <w:color w:val="FF0000"/>
          <w:lang w:eastAsia="en-US"/>
        </w:rPr>
        <w:t xml:space="preserve">usługi HELP DESK, które obejmują przyjmowanie przez Wykonawcę zgłoszeń składanych przez Użytkowników i Administratorów ZSI. Zgłoszenia dotyczyć mogą wszelkich aspektów działania ZSI, w szczególności ewentualnych lub rzeczywistych nieprawidłowości funkcjonowania ZSI. Zgłoszenia mogą być składane telefonicznie, w godzinach pracy Zamawiającego. Obowiązującym językiem kontaktu jest język polski. </w:t>
      </w:r>
    </w:p>
    <w:p w:rsidR="00775C0E" w:rsidRPr="00911A52" w:rsidRDefault="00775C0E" w:rsidP="002E06E2">
      <w:pPr>
        <w:numPr>
          <w:ilvl w:val="0"/>
          <w:numId w:val="49"/>
        </w:numPr>
        <w:suppressAutoHyphens w:val="0"/>
        <w:spacing w:after="200" w:line="276" w:lineRule="auto"/>
        <w:jc w:val="both"/>
        <w:rPr>
          <w:rFonts w:ascii="Arial" w:hAnsi="Arial" w:cs="Arial"/>
          <w:b/>
          <w:sz w:val="24"/>
          <w:szCs w:val="24"/>
          <w:lang w:eastAsia="en-US"/>
        </w:rPr>
      </w:pPr>
      <w:r w:rsidRPr="00911A52">
        <w:rPr>
          <w:rFonts w:ascii="Arial" w:hAnsi="Arial" w:cs="Arial"/>
          <w:b/>
          <w:sz w:val="24"/>
          <w:szCs w:val="24"/>
          <w:lang w:eastAsia="en-US"/>
        </w:rPr>
        <w:t xml:space="preserve">INFORMACJE DODATKOWE DOTYCZĄCE PRZEDMIOTU ZAMÓWIENIA </w:t>
      </w:r>
    </w:p>
    <w:p w:rsidR="00775C0E" w:rsidRPr="008C122A" w:rsidRDefault="00775C0E" w:rsidP="00693CE7">
      <w:pPr>
        <w:suppressAutoHyphens w:val="0"/>
        <w:spacing w:after="200" w:line="276" w:lineRule="auto"/>
        <w:jc w:val="both"/>
        <w:rPr>
          <w:rFonts w:ascii="Arial" w:hAnsi="Arial" w:cs="Arial"/>
          <w:lang w:eastAsia="en-US"/>
        </w:rPr>
      </w:pPr>
      <w:r w:rsidRPr="008C122A">
        <w:rPr>
          <w:rFonts w:ascii="Arial" w:hAnsi="Arial" w:cs="Arial"/>
          <w:lang w:eastAsia="en-US"/>
        </w:rPr>
        <w:t>Określając przedmiot zamówienia poprzez ewentualne wskazanie znaków towarowych, patentów lub pochodzenia zamawianych produktów lub usług dopuszcza się wszelkie równoważne ich odpowiedniki rynkowe, o parametrach nie gorszych niż wskazane w opisach. Wskazana w ten sposób marka lub nazwa handlowa produktu lub usługi służy określeniu klasy produktu/usługi, a nie konkretnego producenta.</w:t>
      </w:r>
    </w:p>
    <w:p w:rsidR="00775C0E" w:rsidRPr="008C122A" w:rsidRDefault="00775C0E" w:rsidP="00693CE7">
      <w:pPr>
        <w:suppressAutoHyphens w:val="0"/>
        <w:spacing w:after="200" w:line="276" w:lineRule="auto"/>
        <w:jc w:val="both"/>
        <w:rPr>
          <w:rFonts w:ascii="Arial" w:hAnsi="Arial" w:cs="Arial"/>
          <w:lang w:eastAsia="en-US"/>
        </w:rPr>
      </w:pPr>
    </w:p>
    <w:p w:rsidR="00775C0E" w:rsidRPr="008C122A" w:rsidRDefault="00775C0E" w:rsidP="00693CE7">
      <w:pPr>
        <w:suppressAutoHyphens w:val="0"/>
        <w:spacing w:after="200" w:line="276" w:lineRule="auto"/>
        <w:jc w:val="both"/>
        <w:rPr>
          <w:rFonts w:ascii="Arial" w:hAnsi="Arial" w:cs="Arial"/>
          <w:lang w:eastAsia="en-US"/>
        </w:rPr>
      </w:pPr>
    </w:p>
    <w:p w:rsidR="00775C0E" w:rsidRPr="008C122A" w:rsidRDefault="00775C0E" w:rsidP="00693CE7">
      <w:pPr>
        <w:suppressAutoHyphens w:val="0"/>
        <w:spacing w:after="200" w:line="276" w:lineRule="auto"/>
        <w:jc w:val="both"/>
        <w:rPr>
          <w:rFonts w:ascii="Arial" w:hAnsi="Arial" w:cs="Arial"/>
          <w:lang w:eastAsia="en-US"/>
        </w:rPr>
      </w:pPr>
    </w:p>
    <w:p w:rsidR="00775C0E" w:rsidRPr="000E40D5" w:rsidRDefault="00775C0E" w:rsidP="00693CE7">
      <w:pPr>
        <w:widowControl w:val="0"/>
        <w:ind w:left="5666" w:firstLine="6"/>
        <w:jc w:val="both"/>
        <w:rPr>
          <w:rFonts w:ascii="Arial" w:hAnsi="Arial" w:cs="Arial"/>
          <w:b/>
          <w:sz w:val="24"/>
          <w:szCs w:val="24"/>
        </w:rPr>
      </w:pPr>
    </w:p>
    <w:sectPr w:rsidR="00775C0E" w:rsidRPr="000E40D5" w:rsidSect="00CA7EAD">
      <w:headerReference w:type="default" r:id="rId7"/>
      <w:footerReference w:type="default" r:id="rId8"/>
      <w:pgSz w:w="11905" w:h="16837" w:code="9"/>
      <w:pgMar w:top="567" w:right="992" w:bottom="141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5C0E" w:rsidRDefault="00775C0E">
      <w:r>
        <w:separator/>
      </w:r>
    </w:p>
  </w:endnote>
  <w:endnote w:type="continuationSeparator" w:id="0">
    <w:p w:rsidR="00775C0E" w:rsidRDefault="00775C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l?r ??fc"/>
    <w:panose1 w:val="02020609040205080304"/>
    <w:charset w:val="80"/>
    <w:family w:val="roman"/>
    <w:notTrueType/>
    <w:pitch w:val="fixed"/>
    <w:sig w:usb0="00000001" w:usb1="08070000" w:usb2="00000010" w:usb3="00000000" w:csb0="00020000" w:csb1="00000000"/>
  </w:font>
  <w:font w:name="Batang">
    <w:altName w:val="???A"/>
    <w:panose1 w:val="02030600000101010101"/>
    <w:charset w:val="81"/>
    <w:family w:val="auto"/>
    <w:notTrueType/>
    <w:pitch w:val="fixed"/>
    <w:sig w:usb0="00000001" w:usb1="09060000" w:usb2="00000010" w:usb3="00000000" w:csb0="00080000" w:csb1="00000000"/>
  </w:font>
  <w:font w:name="Optima">
    <w:panose1 w:val="00000000000000000000"/>
    <w:charset w:val="00"/>
    <w:family w:val="swiss"/>
    <w:notTrueType/>
    <w:pitch w:val="variable"/>
    <w:sig w:usb0="00000003" w:usb1="00000000" w:usb2="00000000" w:usb3="00000000" w:csb0="00000001" w:csb1="00000000"/>
  </w:font>
  <w:font w:name="SimSun">
    <w:altName w:val="??¨§?"/>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C0E" w:rsidRDefault="00775C0E" w:rsidP="00E83068">
    <w:pPr>
      <w:jc w:val="both"/>
      <w:rPr>
        <w:b/>
        <w:color w:val="0000FF"/>
      </w:rPr>
    </w:pPr>
  </w:p>
  <w:p w:rsidR="00775C0E" w:rsidRPr="00F0156F" w:rsidRDefault="00775C0E" w:rsidP="00E83068">
    <w:pPr>
      <w:jc w:val="both"/>
      <w:rPr>
        <w:color w:val="0000FF"/>
        <w:sz w:val="16"/>
        <w:szCs w:val="16"/>
      </w:rPr>
    </w:pPr>
    <w:r>
      <w:rPr>
        <w:b/>
        <w:color w:val="0000FF"/>
      </w:rPr>
      <w:t xml:space="preserve">SIWZ </w:t>
    </w:r>
    <w:r w:rsidRPr="00FA71A5">
      <w:rPr>
        <w:b/>
        <w:color w:val="0000FF"/>
      </w:rPr>
      <w:t>– OZ/0</w:t>
    </w:r>
    <w:r>
      <w:rPr>
        <w:b/>
        <w:color w:val="0000FF"/>
      </w:rPr>
      <w:t>5</w:t>
    </w:r>
    <w:r w:rsidRPr="00FA71A5">
      <w:rPr>
        <w:b/>
        <w:color w:val="0000FF"/>
      </w:rPr>
      <w:t>/2017 – Dostawa, wdrożenie oraz serwis zintegrowanego systemu informatycznego (ZSI) klasy ERP(…)</w:t>
    </w:r>
    <w:r>
      <w:rPr>
        <w:noProof/>
        <w:lang w:eastAsia="pl-PL"/>
      </w:rPr>
      <w:pict>
        <v:line id="Line 1" o:spid="_x0000_s2050" style="position:absolute;left:0;text-align:left;z-index:-251659264;visibility:visible;mso-position-horizontal-relative:text;mso-position-vertical-relative:text" from="-72.75pt,-12.2pt" to="539.25pt,-12.2pt" strokecolor="#f60" strokeweight=".26mm">
          <v:stroke joinstyle="miter"/>
        </v:line>
      </w:pict>
    </w:r>
    <w:r w:rsidRPr="00FA71A5">
      <w:rPr>
        <w:color w:val="0000FF"/>
        <w:sz w:val="16"/>
        <w:szCs w:val="16"/>
      </w:rPr>
      <w:tab/>
    </w:r>
    <w:r w:rsidRPr="00FA71A5">
      <w:rPr>
        <w:color w:val="0000FF"/>
        <w:sz w:val="16"/>
        <w:szCs w:val="16"/>
      </w:rPr>
      <w:tab/>
    </w:r>
    <w:r w:rsidRPr="00FA71A5">
      <w:rPr>
        <w:color w:val="0000FF"/>
        <w:sz w:val="16"/>
        <w:szCs w:val="16"/>
      </w:rPr>
      <w:tab/>
    </w:r>
    <w:r w:rsidRPr="00FA71A5">
      <w:rPr>
        <w:color w:val="0000FF"/>
        <w:sz w:val="16"/>
        <w:szCs w:val="16"/>
      </w:rPr>
      <w:tab/>
    </w:r>
    <w:r w:rsidRPr="00FA71A5">
      <w:rPr>
        <w:color w:val="0000FF"/>
        <w:sz w:val="16"/>
        <w:szCs w:val="16"/>
      </w:rPr>
      <w:tab/>
    </w:r>
    <w:r w:rsidRPr="00FA71A5">
      <w:rPr>
        <w:color w:val="0000FF"/>
        <w:sz w:val="16"/>
        <w:szCs w:val="16"/>
      </w:rPr>
      <w:tab/>
    </w:r>
    <w:r w:rsidRPr="00FA71A5">
      <w:rPr>
        <w:color w:val="0000FF"/>
        <w:sz w:val="16"/>
        <w:szCs w:val="16"/>
      </w:rPr>
      <w:tab/>
    </w:r>
    <w:r w:rsidRPr="00F0156F">
      <w:rPr>
        <w:i/>
        <w:iCs/>
        <w:color w:val="0000FF"/>
        <w:sz w:val="16"/>
        <w:szCs w:val="16"/>
      </w:rPr>
      <w:t xml:space="preserve">str. </w:t>
    </w:r>
    <w:r w:rsidRPr="00F0156F">
      <w:rPr>
        <w:i/>
        <w:iCs/>
        <w:color w:val="0000FF"/>
        <w:sz w:val="16"/>
        <w:szCs w:val="16"/>
      </w:rPr>
      <w:fldChar w:fldCharType="begin"/>
    </w:r>
    <w:r w:rsidRPr="00F0156F">
      <w:rPr>
        <w:i/>
        <w:iCs/>
        <w:color w:val="0000FF"/>
        <w:sz w:val="16"/>
        <w:szCs w:val="16"/>
      </w:rPr>
      <w:instrText xml:space="preserve"> PAGE </w:instrText>
    </w:r>
    <w:r w:rsidRPr="00F0156F">
      <w:rPr>
        <w:i/>
        <w:iCs/>
        <w:color w:val="0000FF"/>
        <w:sz w:val="16"/>
        <w:szCs w:val="16"/>
      </w:rPr>
      <w:fldChar w:fldCharType="separate"/>
    </w:r>
    <w:r>
      <w:rPr>
        <w:i/>
        <w:iCs/>
        <w:noProof/>
        <w:color w:val="0000FF"/>
        <w:sz w:val="16"/>
        <w:szCs w:val="16"/>
      </w:rPr>
      <w:t>1</w:t>
    </w:r>
    <w:r w:rsidRPr="00F0156F">
      <w:rPr>
        <w:i/>
        <w:iCs/>
        <w:color w:val="0000FF"/>
        <w:sz w:val="16"/>
        <w:szCs w:val="16"/>
      </w:rPr>
      <w:fldChar w:fldCharType="end"/>
    </w:r>
    <w:r w:rsidRPr="00F0156F">
      <w:rPr>
        <w:i/>
        <w:iCs/>
        <w:color w:val="0000FF"/>
        <w:sz w:val="16"/>
        <w:szCs w:val="16"/>
      </w:rPr>
      <w:t xml:space="preserve"> z </w:t>
    </w:r>
    <w:r w:rsidRPr="00F0156F">
      <w:rPr>
        <w:i/>
        <w:iCs/>
        <w:color w:val="0000FF"/>
        <w:sz w:val="16"/>
        <w:szCs w:val="16"/>
      </w:rPr>
      <w:fldChar w:fldCharType="begin"/>
    </w:r>
    <w:r w:rsidRPr="00F0156F">
      <w:rPr>
        <w:i/>
        <w:iCs/>
        <w:color w:val="0000FF"/>
        <w:sz w:val="16"/>
        <w:szCs w:val="16"/>
      </w:rPr>
      <w:instrText xml:space="preserve"> NUMPAGES \*Arabic </w:instrText>
    </w:r>
    <w:r w:rsidRPr="00F0156F">
      <w:rPr>
        <w:i/>
        <w:iCs/>
        <w:color w:val="0000FF"/>
        <w:sz w:val="16"/>
        <w:szCs w:val="16"/>
      </w:rPr>
      <w:fldChar w:fldCharType="separate"/>
    </w:r>
    <w:r>
      <w:rPr>
        <w:i/>
        <w:iCs/>
        <w:noProof/>
        <w:color w:val="0000FF"/>
        <w:sz w:val="16"/>
        <w:szCs w:val="16"/>
      </w:rPr>
      <w:t>25</w:t>
    </w:r>
    <w:r w:rsidRPr="00F0156F">
      <w:rPr>
        <w:i/>
        <w:iCs/>
        <w:color w:val="0000FF"/>
        <w:sz w:val="16"/>
        <w:szCs w:val="16"/>
      </w:rPr>
      <w:fldChar w:fldCharType="end"/>
    </w:r>
  </w:p>
  <w:p w:rsidR="00775C0E" w:rsidRPr="00F0156F" w:rsidRDefault="00775C0E">
    <w:pP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5C0E" w:rsidRDefault="00775C0E">
      <w:r>
        <w:separator/>
      </w:r>
    </w:p>
  </w:footnote>
  <w:footnote w:type="continuationSeparator" w:id="0">
    <w:p w:rsidR="00775C0E" w:rsidRDefault="00775C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C0E" w:rsidRDefault="00775C0E">
    <w:pPr>
      <w:pStyle w:val="Header"/>
      <w:tabs>
        <w:tab w:val="clear" w:pos="4536"/>
        <w:tab w:val="clear" w:pos="9072"/>
      </w:tabs>
      <w:rPr>
        <w:rFonts w:ascii="Arial" w:hAnsi="Arial" w:cs="Arial"/>
        <w:b/>
        <w:bCs/>
        <w:sz w:val="28"/>
        <w:szCs w:val="28"/>
      </w:rPr>
    </w:pPr>
    <w:r>
      <w:rPr>
        <w:rFonts w:ascii="Arial" w:hAnsi="Arial" w:cs="Arial"/>
        <w:b/>
        <w:bCs/>
        <w:sz w:val="28"/>
        <w:szCs w:val="28"/>
      </w:rPr>
      <w:t>Instytut Metali Nieżelaznych Oddział w Legnicy</w:t>
    </w:r>
  </w:p>
  <w:p w:rsidR="00775C0E" w:rsidRDefault="00775C0E">
    <w:pPr>
      <w:pStyle w:val="Header"/>
      <w:tabs>
        <w:tab w:val="clear" w:pos="4536"/>
        <w:tab w:val="clear" w:pos="9072"/>
      </w:tabs>
      <w:rPr>
        <w:rFonts w:ascii="Arial" w:hAnsi="Arial" w:cs="Arial"/>
        <w:sz w:val="28"/>
        <w:szCs w:val="28"/>
        <w:lang w:val="en-US"/>
      </w:rPr>
    </w:pPr>
    <w:r>
      <w:rPr>
        <w:rFonts w:ascii="Arial" w:hAnsi="Arial" w:cs="Arial"/>
        <w:sz w:val="28"/>
        <w:szCs w:val="28"/>
        <w:lang w:val="en-US"/>
      </w:rPr>
      <w:t>Institute of Non-Ferrous Metals Division Legnica</w:t>
    </w:r>
  </w:p>
  <w:p w:rsidR="00775C0E" w:rsidRPr="00053E7C" w:rsidRDefault="00775C0E">
    <w:pPr>
      <w:pStyle w:val="Header"/>
      <w:rPr>
        <w:lang w:val="en-US"/>
      </w:rPr>
    </w:pPr>
  </w:p>
  <w:p w:rsidR="00775C0E" w:rsidRPr="006A1D40" w:rsidRDefault="00775C0E">
    <w:pPr>
      <w:pStyle w:val="Header"/>
      <w:rPr>
        <w:lang w:val="en-US"/>
      </w:rPr>
    </w:pPr>
    <w:r>
      <w:rPr>
        <w:noProof/>
        <w:lang w:eastAsia="pl-PL"/>
      </w:rPr>
      <w:pict>
        <v:rect id="Rectangle 2" o:spid="_x0000_s2049" style="position:absolute;margin-left:278.95pt;margin-top:.95pt;width:259.55pt;height:9pt;z-index:-251658240;visibility:visible;v-text-anchor:middle" fillcolor="#ff950e" stroked="f">
          <v:stroke joinstyle="round"/>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5C604346"/>
    <w:name w:val="WW8Num1"/>
    <w:lvl w:ilvl="0">
      <w:start w:val="1"/>
      <w:numFmt w:val="decimal"/>
      <w:lvlText w:val="%1."/>
      <w:lvlJc w:val="left"/>
      <w:pPr>
        <w:tabs>
          <w:tab w:val="num" w:pos="340"/>
        </w:tabs>
        <w:ind w:left="340" w:hanging="340"/>
      </w:pPr>
      <w:rPr>
        <w:rFonts w:cs="Times New Roman" w:hint="default"/>
        <w:sz w:val="20"/>
        <w:szCs w:val="2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0000002"/>
    <w:multiLevelType w:val="multilevel"/>
    <w:tmpl w:val="0D54A3EE"/>
    <w:name w:val="WW8Num2"/>
    <w:lvl w:ilvl="0">
      <w:start w:val="1"/>
      <w:numFmt w:val="decimal"/>
      <w:lvlText w:val="%1."/>
      <w:lvlJc w:val="left"/>
      <w:pPr>
        <w:tabs>
          <w:tab w:val="num" w:pos="1070"/>
        </w:tabs>
        <w:ind w:left="1070" w:hanging="360"/>
      </w:pPr>
      <w:rPr>
        <w:rFonts w:cs="Times New Roman"/>
        <w:b/>
        <w:i w:val="0"/>
      </w:rPr>
    </w:lvl>
    <w:lvl w:ilvl="1">
      <w:start w:val="1"/>
      <w:numFmt w:val="bullet"/>
      <w:lvlText w:val=""/>
      <w:lvlJc w:val="left"/>
      <w:pPr>
        <w:tabs>
          <w:tab w:val="num" w:pos="1430"/>
        </w:tabs>
        <w:ind w:left="1430" w:hanging="360"/>
      </w:pPr>
      <w:rPr>
        <w:rFonts w:ascii="Wingdings 2" w:hAnsi="Wingdings 2"/>
        <w:sz w:val="18"/>
      </w:rPr>
    </w:lvl>
    <w:lvl w:ilvl="2">
      <w:start w:val="1"/>
      <w:numFmt w:val="bullet"/>
      <w:lvlText w:val="■"/>
      <w:lvlJc w:val="left"/>
      <w:pPr>
        <w:tabs>
          <w:tab w:val="num" w:pos="1790"/>
        </w:tabs>
        <w:ind w:left="1790" w:hanging="360"/>
      </w:pPr>
      <w:rPr>
        <w:rFonts w:ascii="StarSymbol" w:eastAsia="StarSymbol"/>
        <w:b w:val="0"/>
        <w:i w:val="0"/>
        <w:caps w:val="0"/>
        <w:smallCaps w:val="0"/>
        <w:strike w:val="0"/>
        <w:dstrike w:val="0"/>
        <w:vanish w:val="0"/>
        <w:color w:val="000000"/>
        <w:position w:val="0"/>
        <w:sz w:val="24"/>
        <w:vertAlign w:val="baseline"/>
      </w:rPr>
    </w:lvl>
    <w:lvl w:ilvl="3">
      <w:start w:val="1"/>
      <w:numFmt w:val="bullet"/>
      <w:lvlText w:val=""/>
      <w:lvlJc w:val="left"/>
      <w:pPr>
        <w:tabs>
          <w:tab w:val="num" w:pos="2150"/>
        </w:tabs>
        <w:ind w:left="2150" w:hanging="360"/>
      </w:pPr>
      <w:rPr>
        <w:rFonts w:ascii="Wingdings" w:hAnsi="Wingdings"/>
        <w:b/>
        <w:i w:val="0"/>
      </w:rPr>
    </w:lvl>
    <w:lvl w:ilvl="4">
      <w:start w:val="1"/>
      <w:numFmt w:val="bullet"/>
      <w:lvlText w:val=""/>
      <w:lvlJc w:val="left"/>
      <w:pPr>
        <w:tabs>
          <w:tab w:val="num" w:pos="2510"/>
        </w:tabs>
        <w:ind w:left="2510" w:hanging="360"/>
      </w:pPr>
      <w:rPr>
        <w:rFonts w:ascii="Wingdings 2" w:hAnsi="Wingdings 2"/>
        <w:sz w:val="18"/>
      </w:rPr>
    </w:lvl>
    <w:lvl w:ilvl="5">
      <w:start w:val="1"/>
      <w:numFmt w:val="bullet"/>
      <w:lvlText w:val="■"/>
      <w:lvlJc w:val="left"/>
      <w:pPr>
        <w:tabs>
          <w:tab w:val="num" w:pos="2870"/>
        </w:tabs>
        <w:ind w:left="2870" w:hanging="360"/>
      </w:pPr>
      <w:rPr>
        <w:rFonts w:ascii="StarSymbol" w:eastAsia="StarSymbol"/>
        <w:b w:val="0"/>
        <w:i w:val="0"/>
        <w:caps w:val="0"/>
        <w:smallCaps w:val="0"/>
        <w:strike w:val="0"/>
        <w:dstrike w:val="0"/>
        <w:vanish w:val="0"/>
        <w:color w:val="000000"/>
        <w:position w:val="0"/>
        <w:sz w:val="24"/>
        <w:vertAlign w:val="baseline"/>
      </w:rPr>
    </w:lvl>
    <w:lvl w:ilvl="6">
      <w:start w:val="1"/>
      <w:numFmt w:val="bullet"/>
      <w:lvlText w:val=""/>
      <w:lvlJc w:val="left"/>
      <w:pPr>
        <w:tabs>
          <w:tab w:val="num" w:pos="3230"/>
        </w:tabs>
        <w:ind w:left="3230" w:hanging="360"/>
      </w:pPr>
      <w:rPr>
        <w:rFonts w:ascii="Wingdings" w:hAnsi="Wingdings"/>
        <w:b/>
        <w:i w:val="0"/>
      </w:rPr>
    </w:lvl>
    <w:lvl w:ilvl="7">
      <w:start w:val="1"/>
      <w:numFmt w:val="bullet"/>
      <w:lvlText w:val=""/>
      <w:lvlJc w:val="left"/>
      <w:pPr>
        <w:tabs>
          <w:tab w:val="num" w:pos="3590"/>
        </w:tabs>
        <w:ind w:left="3590" w:hanging="360"/>
      </w:pPr>
      <w:rPr>
        <w:rFonts w:ascii="Wingdings 2" w:hAnsi="Wingdings 2"/>
        <w:sz w:val="18"/>
      </w:rPr>
    </w:lvl>
    <w:lvl w:ilvl="8">
      <w:start w:val="1"/>
      <w:numFmt w:val="bullet"/>
      <w:lvlText w:val="■"/>
      <w:lvlJc w:val="left"/>
      <w:pPr>
        <w:tabs>
          <w:tab w:val="num" w:pos="3950"/>
        </w:tabs>
        <w:ind w:left="3950" w:hanging="360"/>
      </w:pPr>
      <w:rPr>
        <w:rFonts w:ascii="StarSymbol" w:eastAsia="StarSymbol"/>
        <w:b w:val="0"/>
        <w:i w:val="0"/>
        <w:caps w:val="0"/>
        <w:smallCaps w:val="0"/>
        <w:strike w:val="0"/>
        <w:dstrike w:val="0"/>
        <w:vanish w:val="0"/>
        <w:color w:val="000000"/>
        <w:position w:val="0"/>
        <w:sz w:val="24"/>
        <w:vertAlign w:val="baseline"/>
      </w:rPr>
    </w:lvl>
  </w:abstractNum>
  <w:abstractNum w:abstractNumId="2">
    <w:nsid w:val="00000003"/>
    <w:multiLevelType w:val="multilevel"/>
    <w:tmpl w:val="2D568094"/>
    <w:name w:val="WW8Num3"/>
    <w:lvl w:ilvl="0">
      <w:start w:val="1"/>
      <w:numFmt w:val="decimal"/>
      <w:lvlText w:val="%1."/>
      <w:lvlJc w:val="left"/>
      <w:pPr>
        <w:tabs>
          <w:tab w:val="num" w:pos="720"/>
        </w:tabs>
        <w:ind w:left="720" w:hanging="360"/>
      </w:pPr>
      <w:rPr>
        <w:rFonts w:cs="Times New Roman"/>
        <w:i w:val="0"/>
        <w:sz w:val="18"/>
        <w:szCs w:val="18"/>
      </w:rPr>
    </w:lvl>
    <w:lvl w:ilvl="1">
      <w:start w:val="1"/>
      <w:numFmt w:val="bullet"/>
      <w:lvlText w:val=""/>
      <w:lvlJc w:val="left"/>
      <w:pPr>
        <w:tabs>
          <w:tab w:val="num" w:pos="1080"/>
        </w:tabs>
        <w:ind w:left="1080" w:hanging="360"/>
      </w:pPr>
      <w:rPr>
        <w:rFonts w:ascii="Wingdings 2" w:hAnsi="Wingdings 2"/>
        <w:color w:val="auto"/>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Wingdings" w:hAnsi="Wingdings"/>
        <w:sz w:val="18"/>
      </w:rPr>
    </w:lvl>
    <w:lvl w:ilvl="4">
      <w:start w:val="1"/>
      <w:numFmt w:val="bullet"/>
      <w:lvlText w:val=""/>
      <w:lvlJc w:val="left"/>
      <w:pPr>
        <w:tabs>
          <w:tab w:val="num" w:pos="2160"/>
        </w:tabs>
        <w:ind w:left="2160" w:hanging="360"/>
      </w:pPr>
      <w:rPr>
        <w:rFonts w:ascii="Wingdings 2" w:hAnsi="Wingdings 2"/>
        <w:color w:val="auto"/>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sz w:val="18"/>
      </w:rPr>
    </w:lvl>
    <w:lvl w:ilvl="7">
      <w:start w:val="1"/>
      <w:numFmt w:val="bullet"/>
      <w:lvlText w:val=""/>
      <w:lvlJc w:val="left"/>
      <w:pPr>
        <w:tabs>
          <w:tab w:val="num" w:pos="3240"/>
        </w:tabs>
        <w:ind w:left="3240" w:hanging="360"/>
      </w:pPr>
      <w:rPr>
        <w:rFonts w:ascii="Wingdings 2" w:hAnsi="Wingdings 2"/>
        <w:color w:val="auto"/>
      </w:rPr>
    </w:lvl>
    <w:lvl w:ilvl="8">
      <w:start w:val="1"/>
      <w:numFmt w:val="bullet"/>
      <w:lvlText w:val="■"/>
      <w:lvlJc w:val="left"/>
      <w:pPr>
        <w:tabs>
          <w:tab w:val="num" w:pos="3600"/>
        </w:tabs>
        <w:ind w:left="3600" w:hanging="360"/>
      </w:pPr>
      <w:rPr>
        <w:rFonts w:ascii="StarSymbol" w:eastAsia="StarSymbol"/>
        <w:sz w:val="18"/>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Wingdings" w:hAnsi="Wingdings"/>
        <w:color w:val="auto"/>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Wingdings" w:hAnsi="Wingdings"/>
        <w:color w:val="auto"/>
      </w:rPr>
    </w:lvl>
    <w:lvl w:ilvl="4">
      <w:start w:val="1"/>
      <w:numFmt w:val="bullet"/>
      <w:lvlText w:val=""/>
      <w:lvlJc w:val="left"/>
      <w:pPr>
        <w:tabs>
          <w:tab w:val="num" w:pos="2160"/>
        </w:tabs>
        <w:ind w:left="2160" w:hanging="360"/>
      </w:pPr>
      <w:rPr>
        <w:rFonts w:ascii="Wingdings 2" w:hAnsi="Wingdings 2"/>
        <w:sz w:val="18"/>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color w:val="auto"/>
      </w:rPr>
    </w:lvl>
    <w:lvl w:ilvl="7">
      <w:start w:val="1"/>
      <w:numFmt w:val="bullet"/>
      <w:lvlText w:val=""/>
      <w:lvlJc w:val="left"/>
      <w:pPr>
        <w:tabs>
          <w:tab w:val="num" w:pos="3240"/>
        </w:tabs>
        <w:ind w:left="3240" w:hanging="360"/>
      </w:pPr>
      <w:rPr>
        <w:rFonts w:ascii="Wingdings 2" w:hAnsi="Wingdings 2"/>
        <w:sz w:val="18"/>
      </w:rPr>
    </w:lvl>
    <w:lvl w:ilvl="8">
      <w:start w:val="1"/>
      <w:numFmt w:val="bullet"/>
      <w:lvlText w:val="■"/>
      <w:lvlJc w:val="left"/>
      <w:pPr>
        <w:tabs>
          <w:tab w:val="num" w:pos="3600"/>
        </w:tabs>
        <w:ind w:left="3600" w:hanging="360"/>
      </w:pPr>
      <w:rPr>
        <w:rFonts w:ascii="StarSymbol" w:eastAsia="StarSymbol"/>
        <w:sz w:val="18"/>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Wingdings" w:hAnsi="Wingdings"/>
        <w:sz w:val="18"/>
      </w:rPr>
    </w:lvl>
    <w:lvl w:ilvl="1">
      <w:start w:val="1"/>
      <w:numFmt w:val="bullet"/>
      <w:lvlText w:val=""/>
      <w:lvlJc w:val="left"/>
      <w:pPr>
        <w:tabs>
          <w:tab w:val="num" w:pos="1080"/>
        </w:tabs>
        <w:ind w:left="1080" w:hanging="360"/>
      </w:pPr>
      <w:rPr>
        <w:rFonts w:ascii="Wingdings 2" w:hAnsi="Wingdings 2"/>
        <w:color w:val="auto"/>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Wingdings" w:hAnsi="Wingdings"/>
        <w:sz w:val="18"/>
      </w:rPr>
    </w:lvl>
    <w:lvl w:ilvl="4">
      <w:start w:val="1"/>
      <w:numFmt w:val="bullet"/>
      <w:lvlText w:val=""/>
      <w:lvlJc w:val="left"/>
      <w:pPr>
        <w:tabs>
          <w:tab w:val="num" w:pos="2160"/>
        </w:tabs>
        <w:ind w:left="2160" w:hanging="360"/>
      </w:pPr>
      <w:rPr>
        <w:rFonts w:ascii="Wingdings 2" w:hAnsi="Wingdings 2"/>
        <w:color w:val="auto"/>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sz w:val="18"/>
      </w:rPr>
    </w:lvl>
    <w:lvl w:ilvl="7">
      <w:start w:val="1"/>
      <w:numFmt w:val="bullet"/>
      <w:lvlText w:val=""/>
      <w:lvlJc w:val="left"/>
      <w:pPr>
        <w:tabs>
          <w:tab w:val="num" w:pos="3240"/>
        </w:tabs>
        <w:ind w:left="3240" w:hanging="360"/>
      </w:pPr>
      <w:rPr>
        <w:rFonts w:ascii="Wingdings 2" w:hAnsi="Wingdings 2"/>
        <w:color w:val="auto"/>
      </w:rPr>
    </w:lvl>
    <w:lvl w:ilvl="8">
      <w:start w:val="1"/>
      <w:numFmt w:val="bullet"/>
      <w:lvlText w:val="■"/>
      <w:lvlJc w:val="left"/>
      <w:pPr>
        <w:tabs>
          <w:tab w:val="num" w:pos="3600"/>
        </w:tabs>
        <w:ind w:left="3600" w:hanging="360"/>
      </w:pPr>
      <w:rPr>
        <w:rFonts w:ascii="StarSymbol" w:eastAsia="StarSymbol"/>
        <w:sz w:val="18"/>
      </w:rPr>
    </w:lvl>
  </w:abstractNum>
  <w:abstractNum w:abstractNumId="5">
    <w:nsid w:val="00000006"/>
    <w:multiLevelType w:val="singleLevel"/>
    <w:tmpl w:val="00000006"/>
    <w:name w:val="WW8Num6"/>
    <w:lvl w:ilvl="0">
      <w:start w:val="1"/>
      <w:numFmt w:val="bullet"/>
      <w:lvlText w:val=""/>
      <w:lvlJc w:val="left"/>
      <w:pPr>
        <w:tabs>
          <w:tab w:val="num" w:pos="900"/>
        </w:tabs>
        <w:ind w:left="900" w:hanging="360"/>
      </w:pPr>
      <w:rPr>
        <w:rFonts w:ascii="Wingdings" w:hAnsi="Wingdings"/>
        <w:color w:val="auto"/>
      </w:rPr>
    </w:lvl>
  </w:abstractNum>
  <w:abstractNum w:abstractNumId="6">
    <w:nsid w:val="00000007"/>
    <w:multiLevelType w:val="singleLevel"/>
    <w:tmpl w:val="00000007"/>
    <w:name w:val="WW8Num7"/>
    <w:lvl w:ilvl="0">
      <w:start w:val="1"/>
      <w:numFmt w:val="decimal"/>
      <w:lvlText w:val="%1."/>
      <w:lvlJc w:val="left"/>
      <w:pPr>
        <w:tabs>
          <w:tab w:val="num" w:pos="720"/>
        </w:tabs>
        <w:ind w:left="720" w:hanging="363"/>
      </w:pPr>
      <w:rPr>
        <w:rFonts w:cs="Times New Roman"/>
      </w:rPr>
    </w:lvl>
  </w:abstractNum>
  <w:abstractNum w:abstractNumId="7">
    <w:nsid w:val="00000008"/>
    <w:multiLevelType w:val="singleLevel"/>
    <w:tmpl w:val="5D089136"/>
    <w:name w:val="WW8Num8"/>
    <w:lvl w:ilvl="0">
      <w:start w:val="1"/>
      <w:numFmt w:val="decimal"/>
      <w:lvlText w:val="%1."/>
      <w:lvlJc w:val="left"/>
      <w:pPr>
        <w:tabs>
          <w:tab w:val="num" w:pos="680"/>
        </w:tabs>
        <w:ind w:left="680" w:hanging="340"/>
      </w:pPr>
      <w:rPr>
        <w:rFonts w:cs="Times New Roman" w:hint="default"/>
        <w:sz w:val="20"/>
        <w:szCs w:val="20"/>
      </w:rPr>
    </w:lvl>
  </w:abstractNum>
  <w:abstractNum w:abstractNumId="8">
    <w:nsid w:val="00000009"/>
    <w:multiLevelType w:val="multilevel"/>
    <w:tmpl w:val="62944A10"/>
    <w:name w:val="WW8Num9"/>
    <w:lvl w:ilvl="0">
      <w:start w:val="1"/>
      <w:numFmt w:val="decimal"/>
      <w:lvlText w:val="%1."/>
      <w:lvlJc w:val="left"/>
      <w:pPr>
        <w:tabs>
          <w:tab w:val="num" w:pos="624"/>
        </w:tabs>
        <w:ind w:left="624" w:hanging="284"/>
      </w:pPr>
      <w:rPr>
        <w:rFonts w:cs="Times New Roman" w:hint="default"/>
        <w:b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9">
    <w:nsid w:val="0000000A"/>
    <w:multiLevelType w:val="multilevel"/>
    <w:tmpl w:val="E2D8194E"/>
    <w:name w:val="WW8Num10"/>
    <w:lvl w:ilvl="0">
      <w:start w:val="1"/>
      <w:numFmt w:val="decimal"/>
      <w:lvlText w:val="%1."/>
      <w:lvlJc w:val="left"/>
      <w:pPr>
        <w:tabs>
          <w:tab w:val="num" w:pos="680"/>
        </w:tabs>
        <w:ind w:left="680" w:hanging="283"/>
      </w:pPr>
      <w:rPr>
        <w:rFonts w:cs="Times New Roman" w:hint="default"/>
        <w:b w:val="0"/>
        <w:bCs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0">
    <w:nsid w:val="0000000B"/>
    <w:multiLevelType w:val="multilevel"/>
    <w:tmpl w:val="0000000B"/>
    <w:name w:val="WW8Num1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1">
    <w:nsid w:val="0000000C"/>
    <w:multiLevelType w:val="multilevel"/>
    <w:tmpl w:val="A23456CC"/>
    <w:name w:val="WW8Num12"/>
    <w:lvl w:ilvl="0">
      <w:start w:val="1"/>
      <w:numFmt w:val="decimal"/>
      <w:lvlText w:val="%1."/>
      <w:lvlJc w:val="left"/>
      <w:pPr>
        <w:tabs>
          <w:tab w:val="num" w:pos="680"/>
        </w:tabs>
        <w:ind w:left="680" w:hanging="453"/>
      </w:pPr>
      <w:rPr>
        <w:rFonts w:cs="Times New Roman" w:hint="default"/>
        <w:b w:val="0"/>
        <w:bCs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2">
    <w:nsid w:val="0000000D"/>
    <w:multiLevelType w:val="multilevel"/>
    <w:tmpl w:val="0000000D"/>
    <w:name w:val="WW8Num13"/>
    <w:lvl w:ilvl="0">
      <w:start w:val="1"/>
      <w:numFmt w:val="bullet"/>
      <w:lvlText w:val=""/>
      <w:lvlJc w:val="left"/>
      <w:pPr>
        <w:tabs>
          <w:tab w:val="num" w:pos="720"/>
        </w:tabs>
        <w:ind w:left="720" w:hanging="360"/>
      </w:pPr>
      <w:rPr>
        <w:rFonts w:ascii="Wingdings" w:hAnsi="Wingdings"/>
        <w:color w:val="auto"/>
      </w:rPr>
    </w:lvl>
    <w:lvl w:ilvl="1">
      <w:start w:val="1"/>
      <w:numFmt w:val="bullet"/>
      <w:lvlText w:val=""/>
      <w:lvlJc w:val="left"/>
      <w:pPr>
        <w:tabs>
          <w:tab w:val="num" w:pos="1080"/>
        </w:tabs>
        <w:ind w:left="1080" w:hanging="360"/>
      </w:pPr>
      <w:rPr>
        <w:rFonts w:ascii="Wingdings 2" w:hAnsi="Wingdings 2"/>
        <w:b w:val="0"/>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Wingdings" w:hAnsi="Wingdings"/>
        <w:color w:val="auto"/>
      </w:rPr>
    </w:lvl>
    <w:lvl w:ilvl="4">
      <w:start w:val="1"/>
      <w:numFmt w:val="bullet"/>
      <w:lvlText w:val=""/>
      <w:lvlJc w:val="left"/>
      <w:pPr>
        <w:tabs>
          <w:tab w:val="num" w:pos="2160"/>
        </w:tabs>
        <w:ind w:left="2160" w:hanging="360"/>
      </w:pPr>
      <w:rPr>
        <w:rFonts w:ascii="Wingdings 2" w:hAnsi="Wingdings 2"/>
        <w:b w:val="0"/>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color w:val="auto"/>
      </w:rPr>
    </w:lvl>
    <w:lvl w:ilvl="7">
      <w:start w:val="1"/>
      <w:numFmt w:val="bullet"/>
      <w:lvlText w:val=""/>
      <w:lvlJc w:val="left"/>
      <w:pPr>
        <w:tabs>
          <w:tab w:val="num" w:pos="3240"/>
        </w:tabs>
        <w:ind w:left="3240" w:hanging="360"/>
      </w:pPr>
      <w:rPr>
        <w:rFonts w:ascii="Wingdings 2" w:hAnsi="Wingdings 2"/>
        <w:b w:val="0"/>
      </w:rPr>
    </w:lvl>
    <w:lvl w:ilvl="8">
      <w:start w:val="1"/>
      <w:numFmt w:val="bullet"/>
      <w:lvlText w:val="■"/>
      <w:lvlJc w:val="left"/>
      <w:pPr>
        <w:tabs>
          <w:tab w:val="num" w:pos="3600"/>
        </w:tabs>
        <w:ind w:left="3600" w:hanging="360"/>
      </w:pPr>
      <w:rPr>
        <w:rFonts w:ascii="StarSymbol" w:eastAsia="StarSymbol"/>
        <w:sz w:val="18"/>
      </w:rPr>
    </w:lvl>
  </w:abstractNum>
  <w:abstractNum w:abstractNumId="13">
    <w:nsid w:val="0000000E"/>
    <w:multiLevelType w:val="multilevel"/>
    <w:tmpl w:val="0000000E"/>
    <w:name w:val="WW8Num1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4">
    <w:nsid w:val="0000000F"/>
    <w:multiLevelType w:val="multilevel"/>
    <w:tmpl w:val="0000000F"/>
    <w:name w:val="WW8Num15"/>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5">
    <w:nsid w:val="00000010"/>
    <w:multiLevelType w:val="multilevel"/>
    <w:tmpl w:val="00000010"/>
    <w:name w:val="WW8Num17"/>
    <w:lvl w:ilvl="0">
      <w:start w:val="1"/>
      <w:numFmt w:val="bullet"/>
      <w:lvlText w:val=""/>
      <w:lvlJc w:val="left"/>
      <w:pPr>
        <w:tabs>
          <w:tab w:val="num" w:pos="720"/>
        </w:tabs>
        <w:ind w:left="720" w:hanging="360"/>
      </w:pPr>
      <w:rPr>
        <w:rFonts w:ascii="Wingdings" w:hAnsi="Wingdings"/>
        <w:sz w:val="18"/>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Wingdings" w:hAnsi="Wingdings"/>
        <w:sz w:val="18"/>
      </w:rPr>
    </w:lvl>
    <w:lvl w:ilvl="4">
      <w:start w:val="1"/>
      <w:numFmt w:val="bullet"/>
      <w:lvlText w:val=""/>
      <w:lvlJc w:val="left"/>
      <w:pPr>
        <w:tabs>
          <w:tab w:val="num" w:pos="2160"/>
        </w:tabs>
        <w:ind w:left="2160" w:hanging="360"/>
      </w:pPr>
      <w:rPr>
        <w:rFonts w:ascii="Wingdings 2" w:hAnsi="Wingdings 2"/>
        <w:sz w:val="18"/>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sz w:val="18"/>
      </w:rPr>
    </w:lvl>
    <w:lvl w:ilvl="7">
      <w:start w:val="1"/>
      <w:numFmt w:val="bullet"/>
      <w:lvlText w:val=""/>
      <w:lvlJc w:val="left"/>
      <w:pPr>
        <w:tabs>
          <w:tab w:val="num" w:pos="3240"/>
        </w:tabs>
        <w:ind w:left="3240" w:hanging="360"/>
      </w:pPr>
      <w:rPr>
        <w:rFonts w:ascii="Wingdings 2" w:hAnsi="Wingdings 2"/>
        <w:sz w:val="18"/>
      </w:rPr>
    </w:lvl>
    <w:lvl w:ilvl="8">
      <w:start w:val="1"/>
      <w:numFmt w:val="bullet"/>
      <w:lvlText w:val="■"/>
      <w:lvlJc w:val="left"/>
      <w:pPr>
        <w:tabs>
          <w:tab w:val="num" w:pos="3600"/>
        </w:tabs>
        <w:ind w:left="3600" w:hanging="360"/>
      </w:pPr>
      <w:rPr>
        <w:rFonts w:ascii="StarSymbol" w:eastAsia="StarSymbol"/>
        <w:sz w:val="18"/>
      </w:rPr>
    </w:lvl>
  </w:abstractNum>
  <w:abstractNum w:abstractNumId="16">
    <w:nsid w:val="00000011"/>
    <w:multiLevelType w:val="multilevel"/>
    <w:tmpl w:val="00000011"/>
    <w:name w:val="WW8Num21"/>
    <w:lvl w:ilvl="0">
      <w:start w:val="1"/>
      <w:numFmt w:val="bullet"/>
      <w:lvlText w:val=""/>
      <w:lvlJc w:val="left"/>
      <w:pPr>
        <w:tabs>
          <w:tab w:val="num" w:pos="1021"/>
        </w:tabs>
        <w:ind w:left="1021" w:hanging="284"/>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nsid w:val="00000012"/>
    <w:multiLevelType w:val="singleLevel"/>
    <w:tmpl w:val="5FAEFB96"/>
    <w:name w:val="WW8Num24"/>
    <w:lvl w:ilvl="0">
      <w:start w:val="1"/>
      <w:numFmt w:val="lowerLetter"/>
      <w:lvlText w:val="%1."/>
      <w:lvlJc w:val="left"/>
      <w:pPr>
        <w:tabs>
          <w:tab w:val="num" w:pos="817"/>
        </w:tabs>
        <w:ind w:left="817" w:hanging="397"/>
      </w:pPr>
      <w:rPr>
        <w:rFonts w:cs="Times New Roman" w:hint="default"/>
      </w:rPr>
    </w:lvl>
  </w:abstractNum>
  <w:abstractNum w:abstractNumId="18">
    <w:nsid w:val="00061348"/>
    <w:multiLevelType w:val="hybridMultilevel"/>
    <w:tmpl w:val="DB5CFD88"/>
    <w:lvl w:ilvl="0" w:tplc="0415000F">
      <w:start w:val="1"/>
      <w:numFmt w:val="decimal"/>
      <w:lvlText w:val="%1."/>
      <w:lvlJc w:val="left"/>
      <w:pPr>
        <w:ind w:left="432" w:hanging="360"/>
      </w:pPr>
      <w:rPr>
        <w:rFonts w:cs="Times New Roman"/>
      </w:rPr>
    </w:lvl>
    <w:lvl w:ilvl="1" w:tplc="04150019">
      <w:start w:val="1"/>
      <w:numFmt w:val="lowerLetter"/>
      <w:lvlText w:val="%2."/>
      <w:lvlJc w:val="left"/>
      <w:pPr>
        <w:ind w:left="1152" w:hanging="360"/>
      </w:pPr>
      <w:rPr>
        <w:rFonts w:cs="Times New Roman"/>
      </w:rPr>
    </w:lvl>
    <w:lvl w:ilvl="2" w:tplc="0415001B">
      <w:start w:val="1"/>
      <w:numFmt w:val="lowerRoman"/>
      <w:lvlText w:val="%3."/>
      <w:lvlJc w:val="right"/>
      <w:pPr>
        <w:ind w:left="1872" w:hanging="180"/>
      </w:pPr>
      <w:rPr>
        <w:rFonts w:cs="Times New Roman"/>
      </w:rPr>
    </w:lvl>
    <w:lvl w:ilvl="3" w:tplc="0415000F">
      <w:start w:val="1"/>
      <w:numFmt w:val="decimal"/>
      <w:lvlText w:val="%4."/>
      <w:lvlJc w:val="left"/>
      <w:pPr>
        <w:ind w:left="2592" w:hanging="360"/>
      </w:pPr>
      <w:rPr>
        <w:rFonts w:cs="Times New Roman"/>
      </w:rPr>
    </w:lvl>
    <w:lvl w:ilvl="4" w:tplc="04150019">
      <w:start w:val="1"/>
      <w:numFmt w:val="lowerLetter"/>
      <w:lvlText w:val="%5."/>
      <w:lvlJc w:val="left"/>
      <w:pPr>
        <w:ind w:left="3312" w:hanging="360"/>
      </w:pPr>
      <w:rPr>
        <w:rFonts w:cs="Times New Roman"/>
      </w:rPr>
    </w:lvl>
    <w:lvl w:ilvl="5" w:tplc="0415001B">
      <w:start w:val="1"/>
      <w:numFmt w:val="lowerRoman"/>
      <w:lvlText w:val="%6."/>
      <w:lvlJc w:val="right"/>
      <w:pPr>
        <w:ind w:left="4032" w:hanging="180"/>
      </w:pPr>
      <w:rPr>
        <w:rFonts w:cs="Times New Roman"/>
      </w:rPr>
    </w:lvl>
    <w:lvl w:ilvl="6" w:tplc="0415000F">
      <w:start w:val="1"/>
      <w:numFmt w:val="decimal"/>
      <w:lvlText w:val="%7."/>
      <w:lvlJc w:val="left"/>
      <w:pPr>
        <w:ind w:left="4752" w:hanging="360"/>
      </w:pPr>
      <w:rPr>
        <w:rFonts w:cs="Times New Roman"/>
      </w:rPr>
    </w:lvl>
    <w:lvl w:ilvl="7" w:tplc="04150019">
      <w:start w:val="1"/>
      <w:numFmt w:val="lowerLetter"/>
      <w:lvlText w:val="%8."/>
      <w:lvlJc w:val="left"/>
      <w:pPr>
        <w:ind w:left="5472" w:hanging="360"/>
      </w:pPr>
      <w:rPr>
        <w:rFonts w:cs="Times New Roman"/>
      </w:rPr>
    </w:lvl>
    <w:lvl w:ilvl="8" w:tplc="0415001B">
      <w:start w:val="1"/>
      <w:numFmt w:val="lowerRoman"/>
      <w:lvlText w:val="%9."/>
      <w:lvlJc w:val="right"/>
      <w:pPr>
        <w:ind w:left="6192" w:hanging="180"/>
      </w:pPr>
      <w:rPr>
        <w:rFonts w:cs="Times New Roman"/>
      </w:rPr>
    </w:lvl>
  </w:abstractNum>
  <w:abstractNum w:abstractNumId="19">
    <w:nsid w:val="035345C4"/>
    <w:multiLevelType w:val="hybridMultilevel"/>
    <w:tmpl w:val="334A12B6"/>
    <w:lvl w:ilvl="0" w:tplc="45BC936E">
      <w:start w:val="1"/>
      <w:numFmt w:val="decimal"/>
      <w:lvlText w:val="%1)"/>
      <w:lvlJc w:val="left"/>
      <w:pPr>
        <w:ind w:left="432" w:hanging="360"/>
      </w:pPr>
      <w:rPr>
        <w:rFonts w:cs="Times New Roman"/>
        <w:strike w:val="0"/>
        <w:color w:val="auto"/>
      </w:rPr>
    </w:lvl>
    <w:lvl w:ilvl="1" w:tplc="04150019">
      <w:start w:val="1"/>
      <w:numFmt w:val="lowerLetter"/>
      <w:lvlText w:val="%2."/>
      <w:lvlJc w:val="left"/>
      <w:pPr>
        <w:ind w:left="1152" w:hanging="360"/>
      </w:pPr>
      <w:rPr>
        <w:rFonts w:cs="Times New Roman"/>
      </w:rPr>
    </w:lvl>
    <w:lvl w:ilvl="2" w:tplc="0415001B">
      <w:start w:val="1"/>
      <w:numFmt w:val="lowerRoman"/>
      <w:lvlText w:val="%3."/>
      <w:lvlJc w:val="right"/>
      <w:pPr>
        <w:ind w:left="1872" w:hanging="180"/>
      </w:pPr>
      <w:rPr>
        <w:rFonts w:cs="Times New Roman"/>
      </w:rPr>
    </w:lvl>
    <w:lvl w:ilvl="3" w:tplc="0415000F">
      <w:start w:val="1"/>
      <w:numFmt w:val="decimal"/>
      <w:lvlText w:val="%4."/>
      <w:lvlJc w:val="left"/>
      <w:pPr>
        <w:ind w:left="2592" w:hanging="360"/>
      </w:pPr>
      <w:rPr>
        <w:rFonts w:cs="Times New Roman"/>
      </w:rPr>
    </w:lvl>
    <w:lvl w:ilvl="4" w:tplc="04150019">
      <w:start w:val="1"/>
      <w:numFmt w:val="lowerLetter"/>
      <w:lvlText w:val="%5."/>
      <w:lvlJc w:val="left"/>
      <w:pPr>
        <w:ind w:left="3312" w:hanging="360"/>
      </w:pPr>
      <w:rPr>
        <w:rFonts w:cs="Times New Roman"/>
      </w:rPr>
    </w:lvl>
    <w:lvl w:ilvl="5" w:tplc="0415001B">
      <w:start w:val="1"/>
      <w:numFmt w:val="lowerRoman"/>
      <w:lvlText w:val="%6."/>
      <w:lvlJc w:val="right"/>
      <w:pPr>
        <w:ind w:left="4032" w:hanging="180"/>
      </w:pPr>
      <w:rPr>
        <w:rFonts w:cs="Times New Roman"/>
      </w:rPr>
    </w:lvl>
    <w:lvl w:ilvl="6" w:tplc="0415000F">
      <w:start w:val="1"/>
      <w:numFmt w:val="decimal"/>
      <w:lvlText w:val="%7."/>
      <w:lvlJc w:val="left"/>
      <w:pPr>
        <w:ind w:left="4752" w:hanging="360"/>
      </w:pPr>
      <w:rPr>
        <w:rFonts w:cs="Times New Roman"/>
      </w:rPr>
    </w:lvl>
    <w:lvl w:ilvl="7" w:tplc="04150019">
      <w:start w:val="1"/>
      <w:numFmt w:val="lowerLetter"/>
      <w:lvlText w:val="%8."/>
      <w:lvlJc w:val="left"/>
      <w:pPr>
        <w:ind w:left="5472" w:hanging="360"/>
      </w:pPr>
      <w:rPr>
        <w:rFonts w:cs="Times New Roman"/>
      </w:rPr>
    </w:lvl>
    <w:lvl w:ilvl="8" w:tplc="0415001B">
      <w:start w:val="1"/>
      <w:numFmt w:val="lowerRoman"/>
      <w:lvlText w:val="%9."/>
      <w:lvlJc w:val="right"/>
      <w:pPr>
        <w:ind w:left="6192" w:hanging="180"/>
      </w:pPr>
      <w:rPr>
        <w:rFonts w:cs="Times New Roman"/>
      </w:rPr>
    </w:lvl>
  </w:abstractNum>
  <w:abstractNum w:abstractNumId="20">
    <w:nsid w:val="03D353E5"/>
    <w:multiLevelType w:val="hybridMultilevel"/>
    <w:tmpl w:val="8B303E84"/>
    <w:lvl w:ilvl="0" w:tplc="04150011">
      <w:start w:val="1"/>
      <w:numFmt w:val="decimal"/>
      <w:lvlText w:val="%1)"/>
      <w:lvlJc w:val="left"/>
      <w:pPr>
        <w:ind w:left="432" w:hanging="360"/>
      </w:pPr>
      <w:rPr>
        <w:rFonts w:cs="Times New Roman"/>
      </w:rPr>
    </w:lvl>
    <w:lvl w:ilvl="1" w:tplc="04150019">
      <w:start w:val="1"/>
      <w:numFmt w:val="lowerLetter"/>
      <w:lvlText w:val="%2."/>
      <w:lvlJc w:val="left"/>
      <w:pPr>
        <w:ind w:left="1152" w:hanging="360"/>
      </w:pPr>
      <w:rPr>
        <w:rFonts w:cs="Times New Roman"/>
      </w:rPr>
    </w:lvl>
    <w:lvl w:ilvl="2" w:tplc="0415001B">
      <w:start w:val="1"/>
      <w:numFmt w:val="lowerRoman"/>
      <w:lvlText w:val="%3."/>
      <w:lvlJc w:val="right"/>
      <w:pPr>
        <w:ind w:left="1872" w:hanging="180"/>
      </w:pPr>
      <w:rPr>
        <w:rFonts w:cs="Times New Roman"/>
      </w:rPr>
    </w:lvl>
    <w:lvl w:ilvl="3" w:tplc="0415000F">
      <w:start w:val="1"/>
      <w:numFmt w:val="decimal"/>
      <w:lvlText w:val="%4."/>
      <w:lvlJc w:val="left"/>
      <w:pPr>
        <w:ind w:left="2592" w:hanging="360"/>
      </w:pPr>
      <w:rPr>
        <w:rFonts w:cs="Times New Roman"/>
      </w:rPr>
    </w:lvl>
    <w:lvl w:ilvl="4" w:tplc="04150019">
      <w:start w:val="1"/>
      <w:numFmt w:val="lowerLetter"/>
      <w:lvlText w:val="%5."/>
      <w:lvlJc w:val="left"/>
      <w:pPr>
        <w:ind w:left="3312" w:hanging="360"/>
      </w:pPr>
      <w:rPr>
        <w:rFonts w:cs="Times New Roman"/>
      </w:rPr>
    </w:lvl>
    <w:lvl w:ilvl="5" w:tplc="0415001B">
      <w:start w:val="1"/>
      <w:numFmt w:val="lowerRoman"/>
      <w:lvlText w:val="%6."/>
      <w:lvlJc w:val="right"/>
      <w:pPr>
        <w:ind w:left="4032" w:hanging="180"/>
      </w:pPr>
      <w:rPr>
        <w:rFonts w:cs="Times New Roman"/>
      </w:rPr>
    </w:lvl>
    <w:lvl w:ilvl="6" w:tplc="0415000F">
      <w:start w:val="1"/>
      <w:numFmt w:val="decimal"/>
      <w:lvlText w:val="%7."/>
      <w:lvlJc w:val="left"/>
      <w:pPr>
        <w:ind w:left="4752" w:hanging="360"/>
      </w:pPr>
      <w:rPr>
        <w:rFonts w:cs="Times New Roman"/>
      </w:rPr>
    </w:lvl>
    <w:lvl w:ilvl="7" w:tplc="04150019">
      <w:start w:val="1"/>
      <w:numFmt w:val="lowerLetter"/>
      <w:lvlText w:val="%8."/>
      <w:lvlJc w:val="left"/>
      <w:pPr>
        <w:ind w:left="5472" w:hanging="360"/>
      </w:pPr>
      <w:rPr>
        <w:rFonts w:cs="Times New Roman"/>
      </w:rPr>
    </w:lvl>
    <w:lvl w:ilvl="8" w:tplc="0415001B">
      <w:start w:val="1"/>
      <w:numFmt w:val="lowerRoman"/>
      <w:lvlText w:val="%9."/>
      <w:lvlJc w:val="right"/>
      <w:pPr>
        <w:ind w:left="6192" w:hanging="180"/>
      </w:pPr>
      <w:rPr>
        <w:rFonts w:cs="Times New Roman"/>
      </w:rPr>
    </w:lvl>
  </w:abstractNum>
  <w:abstractNum w:abstractNumId="21">
    <w:nsid w:val="06150372"/>
    <w:multiLevelType w:val="hybridMultilevel"/>
    <w:tmpl w:val="843A102E"/>
    <w:lvl w:ilvl="0" w:tplc="1946DF3A">
      <w:start w:val="1"/>
      <w:numFmt w:val="decimal"/>
      <w:lvlText w:val="%1)"/>
      <w:lvlJc w:val="left"/>
      <w:pPr>
        <w:ind w:left="432" w:hanging="360"/>
      </w:pPr>
      <w:rPr>
        <w:rFonts w:cs="Times New Roman" w:hint="default"/>
      </w:rPr>
    </w:lvl>
    <w:lvl w:ilvl="1" w:tplc="04150019">
      <w:start w:val="1"/>
      <w:numFmt w:val="lowerLetter"/>
      <w:lvlText w:val="%2."/>
      <w:lvlJc w:val="left"/>
      <w:pPr>
        <w:ind w:left="1152" w:hanging="360"/>
      </w:pPr>
      <w:rPr>
        <w:rFonts w:cs="Times New Roman"/>
      </w:rPr>
    </w:lvl>
    <w:lvl w:ilvl="2" w:tplc="0415001B">
      <w:start w:val="1"/>
      <w:numFmt w:val="lowerRoman"/>
      <w:lvlText w:val="%3."/>
      <w:lvlJc w:val="right"/>
      <w:pPr>
        <w:ind w:left="1872" w:hanging="180"/>
      </w:pPr>
      <w:rPr>
        <w:rFonts w:cs="Times New Roman"/>
      </w:rPr>
    </w:lvl>
    <w:lvl w:ilvl="3" w:tplc="0415000F">
      <w:start w:val="1"/>
      <w:numFmt w:val="decimal"/>
      <w:lvlText w:val="%4."/>
      <w:lvlJc w:val="left"/>
      <w:pPr>
        <w:ind w:left="2592" w:hanging="360"/>
      </w:pPr>
      <w:rPr>
        <w:rFonts w:cs="Times New Roman"/>
      </w:rPr>
    </w:lvl>
    <w:lvl w:ilvl="4" w:tplc="04150019">
      <w:start w:val="1"/>
      <w:numFmt w:val="lowerLetter"/>
      <w:lvlText w:val="%5."/>
      <w:lvlJc w:val="left"/>
      <w:pPr>
        <w:ind w:left="3312" w:hanging="360"/>
      </w:pPr>
      <w:rPr>
        <w:rFonts w:cs="Times New Roman"/>
      </w:rPr>
    </w:lvl>
    <w:lvl w:ilvl="5" w:tplc="0415001B">
      <w:start w:val="1"/>
      <w:numFmt w:val="lowerRoman"/>
      <w:lvlText w:val="%6."/>
      <w:lvlJc w:val="right"/>
      <w:pPr>
        <w:ind w:left="4032" w:hanging="180"/>
      </w:pPr>
      <w:rPr>
        <w:rFonts w:cs="Times New Roman"/>
      </w:rPr>
    </w:lvl>
    <w:lvl w:ilvl="6" w:tplc="0415000F">
      <w:start w:val="1"/>
      <w:numFmt w:val="decimal"/>
      <w:lvlText w:val="%7."/>
      <w:lvlJc w:val="left"/>
      <w:pPr>
        <w:ind w:left="4752" w:hanging="360"/>
      </w:pPr>
      <w:rPr>
        <w:rFonts w:cs="Times New Roman"/>
      </w:rPr>
    </w:lvl>
    <w:lvl w:ilvl="7" w:tplc="04150019">
      <w:start w:val="1"/>
      <w:numFmt w:val="lowerLetter"/>
      <w:lvlText w:val="%8."/>
      <w:lvlJc w:val="left"/>
      <w:pPr>
        <w:ind w:left="5472" w:hanging="360"/>
      </w:pPr>
      <w:rPr>
        <w:rFonts w:cs="Times New Roman"/>
      </w:rPr>
    </w:lvl>
    <w:lvl w:ilvl="8" w:tplc="0415001B">
      <w:start w:val="1"/>
      <w:numFmt w:val="lowerRoman"/>
      <w:lvlText w:val="%9."/>
      <w:lvlJc w:val="right"/>
      <w:pPr>
        <w:ind w:left="6192" w:hanging="180"/>
      </w:pPr>
      <w:rPr>
        <w:rFonts w:cs="Times New Roman"/>
      </w:rPr>
    </w:lvl>
  </w:abstractNum>
  <w:abstractNum w:abstractNumId="22">
    <w:nsid w:val="06231CB6"/>
    <w:multiLevelType w:val="hybridMultilevel"/>
    <w:tmpl w:val="1D546DA0"/>
    <w:name w:val="WW8Num1242"/>
    <w:lvl w:ilvl="0" w:tplc="E3B42CDC">
      <w:start w:val="1"/>
      <w:numFmt w:val="decimal"/>
      <w:lvlText w:val="%1."/>
      <w:lvlJc w:val="left"/>
      <w:pPr>
        <w:tabs>
          <w:tab w:val="num" w:pos="340"/>
        </w:tabs>
        <w:ind w:left="340" w:hanging="340"/>
      </w:pPr>
      <w:rPr>
        <w:rFonts w:cs="Times New Roman" w:hint="default"/>
        <w:b w:val="0"/>
        <w:i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09484055"/>
    <w:multiLevelType w:val="hybridMultilevel"/>
    <w:tmpl w:val="85CC8D98"/>
    <w:lvl w:ilvl="0" w:tplc="04150011">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4">
    <w:nsid w:val="0A8832DC"/>
    <w:multiLevelType w:val="hybridMultilevel"/>
    <w:tmpl w:val="8906504C"/>
    <w:lvl w:ilvl="0" w:tplc="F850D740">
      <w:start w:val="1"/>
      <w:numFmt w:val="decimal"/>
      <w:lvlText w:val="%1)"/>
      <w:lvlJc w:val="left"/>
      <w:pPr>
        <w:ind w:left="432" w:hanging="360"/>
      </w:pPr>
      <w:rPr>
        <w:rFonts w:cs="Times New Roman" w:hint="default"/>
        <w:strike w:val="0"/>
        <w:color w:val="auto"/>
      </w:rPr>
    </w:lvl>
    <w:lvl w:ilvl="1" w:tplc="04150019">
      <w:start w:val="1"/>
      <w:numFmt w:val="lowerLetter"/>
      <w:lvlText w:val="%2."/>
      <w:lvlJc w:val="left"/>
      <w:pPr>
        <w:ind w:left="1152" w:hanging="360"/>
      </w:pPr>
      <w:rPr>
        <w:rFonts w:cs="Times New Roman"/>
      </w:rPr>
    </w:lvl>
    <w:lvl w:ilvl="2" w:tplc="0415001B">
      <w:start w:val="1"/>
      <w:numFmt w:val="lowerRoman"/>
      <w:lvlText w:val="%3."/>
      <w:lvlJc w:val="right"/>
      <w:pPr>
        <w:ind w:left="1872" w:hanging="180"/>
      </w:pPr>
      <w:rPr>
        <w:rFonts w:cs="Times New Roman"/>
      </w:rPr>
    </w:lvl>
    <w:lvl w:ilvl="3" w:tplc="0415000F">
      <w:start w:val="1"/>
      <w:numFmt w:val="decimal"/>
      <w:lvlText w:val="%4."/>
      <w:lvlJc w:val="left"/>
      <w:pPr>
        <w:ind w:left="2592" w:hanging="360"/>
      </w:pPr>
      <w:rPr>
        <w:rFonts w:cs="Times New Roman"/>
      </w:rPr>
    </w:lvl>
    <w:lvl w:ilvl="4" w:tplc="04150019">
      <w:start w:val="1"/>
      <w:numFmt w:val="lowerLetter"/>
      <w:lvlText w:val="%5."/>
      <w:lvlJc w:val="left"/>
      <w:pPr>
        <w:ind w:left="3312" w:hanging="360"/>
      </w:pPr>
      <w:rPr>
        <w:rFonts w:cs="Times New Roman"/>
      </w:rPr>
    </w:lvl>
    <w:lvl w:ilvl="5" w:tplc="0415001B">
      <w:start w:val="1"/>
      <w:numFmt w:val="lowerRoman"/>
      <w:lvlText w:val="%6."/>
      <w:lvlJc w:val="right"/>
      <w:pPr>
        <w:ind w:left="4032" w:hanging="180"/>
      </w:pPr>
      <w:rPr>
        <w:rFonts w:cs="Times New Roman"/>
      </w:rPr>
    </w:lvl>
    <w:lvl w:ilvl="6" w:tplc="0415000F">
      <w:start w:val="1"/>
      <w:numFmt w:val="decimal"/>
      <w:lvlText w:val="%7."/>
      <w:lvlJc w:val="left"/>
      <w:pPr>
        <w:ind w:left="4752" w:hanging="360"/>
      </w:pPr>
      <w:rPr>
        <w:rFonts w:cs="Times New Roman"/>
      </w:rPr>
    </w:lvl>
    <w:lvl w:ilvl="7" w:tplc="04150019">
      <w:start w:val="1"/>
      <w:numFmt w:val="lowerLetter"/>
      <w:lvlText w:val="%8."/>
      <w:lvlJc w:val="left"/>
      <w:pPr>
        <w:ind w:left="5472" w:hanging="360"/>
      </w:pPr>
      <w:rPr>
        <w:rFonts w:cs="Times New Roman"/>
      </w:rPr>
    </w:lvl>
    <w:lvl w:ilvl="8" w:tplc="0415001B">
      <w:start w:val="1"/>
      <w:numFmt w:val="lowerRoman"/>
      <w:lvlText w:val="%9."/>
      <w:lvlJc w:val="right"/>
      <w:pPr>
        <w:ind w:left="6192" w:hanging="180"/>
      </w:pPr>
      <w:rPr>
        <w:rFonts w:cs="Times New Roman"/>
      </w:rPr>
    </w:lvl>
  </w:abstractNum>
  <w:abstractNum w:abstractNumId="25">
    <w:nsid w:val="0CA9611C"/>
    <w:multiLevelType w:val="hybridMultilevel"/>
    <w:tmpl w:val="9948DA48"/>
    <w:lvl w:ilvl="0" w:tplc="04150011">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6">
    <w:nsid w:val="0F5021D6"/>
    <w:multiLevelType w:val="hybridMultilevel"/>
    <w:tmpl w:val="CDB2BB4C"/>
    <w:lvl w:ilvl="0" w:tplc="5F6C1E52">
      <w:start w:val="1"/>
      <w:numFmt w:val="decimal"/>
      <w:pStyle w:val="ZadoUmowy"/>
      <w:lvlText w:val="Załącznik Nr %1. do Umowy"/>
      <w:lvlJc w:val="left"/>
      <w:pPr>
        <w:ind w:left="720" w:hanging="360"/>
      </w:pPr>
      <w:rPr>
        <w:rFonts w:cs="Times New Roman"/>
        <w:b w:val="0"/>
        <w:bCs w:val="0"/>
        <w:i w:val="0"/>
        <w:iCs w:val="0"/>
        <w:caps w:val="0"/>
        <w:smallCaps w:val="0"/>
        <w:strike w:val="0"/>
        <w:dstrike w:val="0"/>
        <w:vanish w:val="0"/>
        <w:color w:val="000000"/>
        <w:spacing w:val="0"/>
        <w:kern w:val="0"/>
        <w:position w:val="0"/>
        <w:u w:val="none"/>
        <w:vertAlign w:val="baseline"/>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nsid w:val="0F9904BC"/>
    <w:multiLevelType w:val="hybridMultilevel"/>
    <w:tmpl w:val="721C32C8"/>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8">
    <w:nsid w:val="10FA67C2"/>
    <w:multiLevelType w:val="hybridMultilevel"/>
    <w:tmpl w:val="A802E4A0"/>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9">
    <w:nsid w:val="11A50BDE"/>
    <w:multiLevelType w:val="hybridMultilevel"/>
    <w:tmpl w:val="B7888D36"/>
    <w:name w:val="WW8Num62"/>
    <w:lvl w:ilvl="0" w:tplc="BEC65AAC">
      <w:start w:val="1"/>
      <w:numFmt w:val="decimal"/>
      <w:lvlText w:val="%1."/>
      <w:lvlJc w:val="left"/>
      <w:pPr>
        <w:tabs>
          <w:tab w:val="num" w:pos="680"/>
        </w:tabs>
        <w:ind w:left="680" w:hanging="453"/>
      </w:pPr>
      <w:rPr>
        <w:rFonts w:cs="Times New Roman" w:hint="default"/>
        <w:b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nsid w:val="12224F2B"/>
    <w:multiLevelType w:val="hybridMultilevel"/>
    <w:tmpl w:val="397001F2"/>
    <w:name w:val="WW8Num52"/>
    <w:lvl w:ilvl="0" w:tplc="30F2FF8C">
      <w:start w:val="1"/>
      <w:numFmt w:val="decimal"/>
      <w:lvlText w:val="%1."/>
      <w:lvlJc w:val="left"/>
      <w:pPr>
        <w:tabs>
          <w:tab w:val="num" w:pos="794"/>
        </w:tabs>
        <w:ind w:left="794" w:hanging="454"/>
      </w:pPr>
      <w:rPr>
        <w:rFonts w:cs="Times New Roman" w:hint="default"/>
      </w:rPr>
    </w:lvl>
    <w:lvl w:ilvl="1" w:tplc="86D2B154">
      <w:start w:val="1"/>
      <w:numFmt w:val="decimal"/>
      <w:lvlText w:val="%2."/>
      <w:lvlJc w:val="left"/>
      <w:pPr>
        <w:tabs>
          <w:tab w:val="num" w:pos="567"/>
        </w:tabs>
        <w:ind w:left="567" w:hanging="340"/>
      </w:pPr>
      <w:rPr>
        <w:rFonts w:cs="Times New Roman" w:hint="default"/>
      </w:rPr>
    </w:lvl>
    <w:lvl w:ilvl="2" w:tplc="8EE44982">
      <w:start w:val="2"/>
      <w:numFmt w:val="decimal"/>
      <w:lvlText w:val="%3."/>
      <w:lvlJc w:val="left"/>
      <w:pPr>
        <w:tabs>
          <w:tab w:val="num" w:pos="567"/>
        </w:tabs>
        <w:ind w:left="567" w:hanging="34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1">
    <w:nsid w:val="1438688A"/>
    <w:multiLevelType w:val="multilevel"/>
    <w:tmpl w:val="4D0EA296"/>
    <w:name w:val="WW8Num132"/>
    <w:lvl w:ilvl="0">
      <w:start w:val="1"/>
      <w:numFmt w:val="decimal"/>
      <w:lvlText w:val="%1."/>
      <w:lvlJc w:val="left"/>
      <w:pPr>
        <w:tabs>
          <w:tab w:val="num" w:pos="340"/>
        </w:tabs>
        <w:ind w:left="340" w:hanging="340"/>
      </w:pPr>
      <w:rPr>
        <w:rFonts w:cs="Times New Roman" w:hint="default"/>
        <w:b w:val="0"/>
      </w:rPr>
    </w:lvl>
    <w:lvl w:ilvl="1">
      <w:start w:val="3"/>
      <w:numFmt w:val="decimal"/>
      <w:lvlText w:val="%2."/>
      <w:lvlJc w:val="left"/>
      <w:pPr>
        <w:tabs>
          <w:tab w:val="num" w:pos="1080"/>
        </w:tabs>
        <w:ind w:left="1080" w:hanging="360"/>
      </w:pPr>
      <w:rPr>
        <w:rFonts w:cs="Times New Roman" w:hint="default"/>
      </w:rPr>
    </w:lvl>
    <w:lvl w:ilvl="2">
      <w:start w:val="1"/>
      <w:numFmt w:val="decimal"/>
      <w:lvlText w:val="%3."/>
      <w:lvlJc w:val="left"/>
      <w:pPr>
        <w:tabs>
          <w:tab w:val="num" w:pos="1440"/>
        </w:tabs>
        <w:ind w:left="1440" w:hanging="360"/>
      </w:pPr>
      <w:rPr>
        <w:rFonts w:cs="Times New Roman" w:hint="default"/>
      </w:rPr>
    </w:lvl>
    <w:lvl w:ilvl="3">
      <w:start w:val="1"/>
      <w:numFmt w:val="decimal"/>
      <w:lvlText w:val="%4."/>
      <w:lvlJc w:val="left"/>
      <w:pPr>
        <w:tabs>
          <w:tab w:val="num" w:pos="1800"/>
        </w:tabs>
        <w:ind w:left="1800" w:hanging="360"/>
      </w:pPr>
      <w:rPr>
        <w:rFonts w:cs="Times New Roman" w:hint="default"/>
      </w:rPr>
    </w:lvl>
    <w:lvl w:ilvl="4">
      <w:start w:val="1"/>
      <w:numFmt w:val="decimal"/>
      <w:lvlText w:val="%5."/>
      <w:lvlJc w:val="left"/>
      <w:pPr>
        <w:tabs>
          <w:tab w:val="num" w:pos="2160"/>
        </w:tabs>
        <w:ind w:left="2160" w:hanging="360"/>
      </w:pPr>
      <w:rPr>
        <w:rFonts w:cs="Times New Roman" w:hint="default"/>
      </w:rPr>
    </w:lvl>
    <w:lvl w:ilvl="5">
      <w:start w:val="1"/>
      <w:numFmt w:val="decimal"/>
      <w:lvlText w:val="%6."/>
      <w:lvlJc w:val="left"/>
      <w:pPr>
        <w:tabs>
          <w:tab w:val="num" w:pos="2520"/>
        </w:tabs>
        <w:ind w:left="2520" w:hanging="360"/>
      </w:pPr>
      <w:rPr>
        <w:rFonts w:cs="Times New Roman" w:hint="default"/>
      </w:rPr>
    </w:lvl>
    <w:lvl w:ilvl="6">
      <w:start w:val="1"/>
      <w:numFmt w:val="decimal"/>
      <w:lvlText w:val="%7."/>
      <w:lvlJc w:val="left"/>
      <w:pPr>
        <w:tabs>
          <w:tab w:val="num" w:pos="2880"/>
        </w:tabs>
        <w:ind w:left="2880" w:hanging="360"/>
      </w:pPr>
      <w:rPr>
        <w:rFonts w:cs="Times New Roman" w:hint="default"/>
      </w:rPr>
    </w:lvl>
    <w:lvl w:ilvl="7">
      <w:start w:val="1"/>
      <w:numFmt w:val="decimal"/>
      <w:lvlText w:val="%8."/>
      <w:lvlJc w:val="left"/>
      <w:pPr>
        <w:tabs>
          <w:tab w:val="num" w:pos="3240"/>
        </w:tabs>
        <w:ind w:left="3240" w:hanging="360"/>
      </w:pPr>
      <w:rPr>
        <w:rFonts w:cs="Times New Roman" w:hint="default"/>
      </w:rPr>
    </w:lvl>
    <w:lvl w:ilvl="8">
      <w:start w:val="1"/>
      <w:numFmt w:val="decimal"/>
      <w:lvlText w:val="%9."/>
      <w:lvlJc w:val="left"/>
      <w:pPr>
        <w:tabs>
          <w:tab w:val="num" w:pos="3600"/>
        </w:tabs>
        <w:ind w:left="3600" w:hanging="360"/>
      </w:pPr>
      <w:rPr>
        <w:rFonts w:cs="Times New Roman" w:hint="default"/>
      </w:rPr>
    </w:lvl>
  </w:abstractNum>
  <w:abstractNum w:abstractNumId="32">
    <w:nsid w:val="16CB14C1"/>
    <w:multiLevelType w:val="hybridMultilevel"/>
    <w:tmpl w:val="AE602F54"/>
    <w:name w:val="WW8Num6223"/>
    <w:lvl w:ilvl="0" w:tplc="AD04DCCA">
      <w:start w:val="1"/>
      <w:numFmt w:val="decimal"/>
      <w:lvlText w:val="%1."/>
      <w:lvlJc w:val="left"/>
      <w:pPr>
        <w:tabs>
          <w:tab w:val="num" w:pos="340"/>
        </w:tabs>
        <w:ind w:left="340" w:hanging="340"/>
      </w:pPr>
      <w:rPr>
        <w:rFonts w:cs="Times New Roman" w:hint="default"/>
        <w:b w:val="0"/>
        <w:i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3">
    <w:nsid w:val="17315897"/>
    <w:multiLevelType w:val="hybridMultilevel"/>
    <w:tmpl w:val="D0306AE4"/>
    <w:name w:val="WW8Num322"/>
    <w:lvl w:ilvl="0" w:tplc="F886DAEC">
      <w:start w:val="1"/>
      <w:numFmt w:val="bullet"/>
      <w:lvlText w:val=""/>
      <w:lvlJc w:val="left"/>
      <w:pPr>
        <w:tabs>
          <w:tab w:val="num" w:pos="851"/>
        </w:tabs>
        <w:ind w:left="851" w:hanging="284"/>
      </w:pPr>
      <w:rPr>
        <w:rFonts w:ascii="Wingdings" w:hAnsi="Wingdings" w:hint="default"/>
        <w:sz w:val="18"/>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4">
    <w:nsid w:val="177F2009"/>
    <w:multiLevelType w:val="multilevel"/>
    <w:tmpl w:val="0415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5">
    <w:nsid w:val="17943FC4"/>
    <w:multiLevelType w:val="hybridMultilevel"/>
    <w:tmpl w:val="0D143BC2"/>
    <w:lvl w:ilvl="0" w:tplc="04150011">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6">
    <w:nsid w:val="186D4682"/>
    <w:multiLevelType w:val="hybridMultilevel"/>
    <w:tmpl w:val="5A4223AA"/>
    <w:lvl w:ilvl="0" w:tplc="0415000B">
      <w:start w:val="1"/>
      <w:numFmt w:val="bullet"/>
      <w:lvlText w:val=""/>
      <w:lvlJc w:val="left"/>
      <w:pPr>
        <w:ind w:left="786" w:hanging="360"/>
      </w:pPr>
      <w:rPr>
        <w:rFonts w:ascii="Wingdings" w:hAnsi="Wingdings" w:hint="default"/>
      </w:rPr>
    </w:lvl>
    <w:lvl w:ilvl="1" w:tplc="04150003">
      <w:start w:val="1"/>
      <w:numFmt w:val="bullet"/>
      <w:lvlText w:val="o"/>
      <w:lvlJc w:val="left"/>
      <w:pPr>
        <w:ind w:left="1506" w:hanging="360"/>
      </w:pPr>
      <w:rPr>
        <w:rFonts w:ascii="Courier New" w:hAnsi="Courier New" w:hint="default"/>
      </w:rPr>
    </w:lvl>
    <w:lvl w:ilvl="2" w:tplc="04150005">
      <w:start w:val="1"/>
      <w:numFmt w:val="bullet"/>
      <w:lvlText w:val=""/>
      <w:lvlJc w:val="left"/>
      <w:pPr>
        <w:ind w:left="2226" w:hanging="360"/>
      </w:pPr>
      <w:rPr>
        <w:rFonts w:ascii="Wingdings" w:hAnsi="Wingdings" w:hint="default"/>
      </w:rPr>
    </w:lvl>
    <w:lvl w:ilvl="3" w:tplc="04150001">
      <w:start w:val="1"/>
      <w:numFmt w:val="bullet"/>
      <w:lvlText w:val=""/>
      <w:lvlJc w:val="left"/>
      <w:pPr>
        <w:ind w:left="2946" w:hanging="360"/>
      </w:pPr>
      <w:rPr>
        <w:rFonts w:ascii="Symbol" w:hAnsi="Symbol" w:hint="default"/>
      </w:rPr>
    </w:lvl>
    <w:lvl w:ilvl="4" w:tplc="04150003">
      <w:start w:val="1"/>
      <w:numFmt w:val="bullet"/>
      <w:lvlText w:val="o"/>
      <w:lvlJc w:val="left"/>
      <w:pPr>
        <w:ind w:left="3666" w:hanging="360"/>
      </w:pPr>
      <w:rPr>
        <w:rFonts w:ascii="Courier New" w:hAnsi="Courier New" w:hint="default"/>
      </w:rPr>
    </w:lvl>
    <w:lvl w:ilvl="5" w:tplc="04150005">
      <w:start w:val="1"/>
      <w:numFmt w:val="bullet"/>
      <w:lvlText w:val=""/>
      <w:lvlJc w:val="left"/>
      <w:pPr>
        <w:ind w:left="4386" w:hanging="360"/>
      </w:pPr>
      <w:rPr>
        <w:rFonts w:ascii="Wingdings" w:hAnsi="Wingdings" w:hint="default"/>
      </w:rPr>
    </w:lvl>
    <w:lvl w:ilvl="6" w:tplc="04150001">
      <w:start w:val="1"/>
      <w:numFmt w:val="bullet"/>
      <w:lvlText w:val=""/>
      <w:lvlJc w:val="left"/>
      <w:pPr>
        <w:ind w:left="5106" w:hanging="360"/>
      </w:pPr>
      <w:rPr>
        <w:rFonts w:ascii="Symbol" w:hAnsi="Symbol" w:hint="default"/>
      </w:rPr>
    </w:lvl>
    <w:lvl w:ilvl="7" w:tplc="04150003">
      <w:start w:val="1"/>
      <w:numFmt w:val="bullet"/>
      <w:lvlText w:val="o"/>
      <w:lvlJc w:val="left"/>
      <w:pPr>
        <w:ind w:left="5826" w:hanging="360"/>
      </w:pPr>
      <w:rPr>
        <w:rFonts w:ascii="Courier New" w:hAnsi="Courier New" w:hint="default"/>
      </w:rPr>
    </w:lvl>
    <w:lvl w:ilvl="8" w:tplc="04150005">
      <w:start w:val="1"/>
      <w:numFmt w:val="bullet"/>
      <w:lvlText w:val=""/>
      <w:lvlJc w:val="left"/>
      <w:pPr>
        <w:ind w:left="6546" w:hanging="360"/>
      </w:pPr>
      <w:rPr>
        <w:rFonts w:ascii="Wingdings" w:hAnsi="Wingdings" w:hint="default"/>
      </w:rPr>
    </w:lvl>
  </w:abstractNum>
  <w:abstractNum w:abstractNumId="37">
    <w:nsid w:val="198A74E6"/>
    <w:multiLevelType w:val="hybridMultilevel"/>
    <w:tmpl w:val="B0F6638E"/>
    <w:name w:val="WW8Num28222"/>
    <w:lvl w:ilvl="0" w:tplc="D02A5FEA">
      <w:start w:val="8"/>
      <w:numFmt w:val="decimal"/>
      <w:lvlText w:val="%1."/>
      <w:lvlJc w:val="left"/>
      <w:pPr>
        <w:tabs>
          <w:tab w:val="num" w:pos="-20"/>
        </w:tabs>
        <w:ind w:left="70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nsid w:val="1C8B382C"/>
    <w:multiLevelType w:val="hybridMultilevel"/>
    <w:tmpl w:val="32F2F370"/>
    <w:name w:val="WW8Num153"/>
    <w:lvl w:ilvl="0" w:tplc="B6404B4C">
      <w:start w:val="1"/>
      <w:numFmt w:val="bullet"/>
      <w:lvlText w:val=""/>
      <w:lvlJc w:val="left"/>
      <w:pPr>
        <w:tabs>
          <w:tab w:val="num" w:pos="680"/>
        </w:tabs>
        <w:ind w:left="680" w:hanging="340"/>
      </w:pPr>
      <w:rPr>
        <w:rFonts w:ascii="Wingdings" w:hAnsi="Wingdings" w:hint="default"/>
      </w:rPr>
    </w:lvl>
    <w:lvl w:ilvl="1" w:tplc="2714ACC2">
      <w:start w:val="2"/>
      <w:numFmt w:val="decimal"/>
      <w:lvlText w:val="%2."/>
      <w:lvlJc w:val="left"/>
      <w:pPr>
        <w:tabs>
          <w:tab w:val="num" w:pos="340"/>
        </w:tabs>
        <w:ind w:left="340" w:hanging="340"/>
      </w:pPr>
      <w:rPr>
        <w:rFonts w:cs="Times New Roman" w:hint="default"/>
        <w:b w:val="0"/>
        <w:i w:val="0"/>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9">
    <w:nsid w:val="1E9B5C72"/>
    <w:multiLevelType w:val="hybridMultilevel"/>
    <w:tmpl w:val="8BDA9564"/>
    <w:name w:val="WW8Num82"/>
    <w:lvl w:ilvl="0" w:tplc="FA426D70">
      <w:start w:val="1"/>
      <w:numFmt w:val="decimal"/>
      <w:lvlText w:val="%1."/>
      <w:lvlJc w:val="left"/>
      <w:pPr>
        <w:tabs>
          <w:tab w:val="num" w:pos="340"/>
        </w:tabs>
        <w:ind w:left="340" w:hanging="340"/>
      </w:pPr>
      <w:rPr>
        <w:rFonts w:cs="Times New Roman" w:hint="default"/>
        <w:b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1F7917B5"/>
    <w:multiLevelType w:val="hybridMultilevel"/>
    <w:tmpl w:val="4C2CB814"/>
    <w:lvl w:ilvl="0" w:tplc="B1B897BA">
      <w:start w:val="4"/>
      <w:numFmt w:val="upperRoman"/>
      <w:lvlText w:val="%1."/>
      <w:lvlJc w:val="left"/>
      <w:pPr>
        <w:ind w:left="792" w:hanging="72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1">
    <w:nsid w:val="22497EA6"/>
    <w:multiLevelType w:val="hybridMultilevel"/>
    <w:tmpl w:val="086C975C"/>
    <w:lvl w:ilvl="0" w:tplc="04150011">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42">
    <w:nsid w:val="22C642B4"/>
    <w:multiLevelType w:val="hybridMultilevel"/>
    <w:tmpl w:val="BB28685C"/>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3">
    <w:nsid w:val="24047539"/>
    <w:multiLevelType w:val="hybridMultilevel"/>
    <w:tmpl w:val="63A2B074"/>
    <w:name w:val="WW8Num362"/>
    <w:lvl w:ilvl="0" w:tplc="E43C8678">
      <w:start w:val="1"/>
      <w:numFmt w:val="bullet"/>
      <w:lvlText w:val=""/>
      <w:lvlJc w:val="left"/>
      <w:pPr>
        <w:tabs>
          <w:tab w:val="num" w:pos="1191"/>
        </w:tabs>
        <w:ind w:left="1191" w:hanging="340"/>
      </w:pPr>
      <w:rPr>
        <w:rFonts w:ascii="Wingdings" w:hAnsi="Wingdings" w:hint="default"/>
        <w:sz w:val="18"/>
      </w:rPr>
    </w:lvl>
    <w:lvl w:ilvl="1" w:tplc="FC1EB5C0">
      <w:start w:val="3"/>
      <w:numFmt w:val="decimal"/>
      <w:lvlText w:val="%2."/>
      <w:lvlJc w:val="left"/>
      <w:pPr>
        <w:tabs>
          <w:tab w:val="num" w:pos="340"/>
        </w:tabs>
        <w:ind w:left="340" w:hanging="340"/>
      </w:pPr>
      <w:rPr>
        <w:rFonts w:cs="Times New Roman" w:hint="default"/>
        <w:sz w:val="20"/>
        <w:szCs w:val="20"/>
      </w:rPr>
    </w:lvl>
    <w:lvl w:ilvl="2" w:tplc="C234FD7E">
      <w:start w:val="1"/>
      <w:numFmt w:val="lowerLetter"/>
      <w:lvlText w:val="%3)"/>
      <w:lvlJc w:val="left"/>
      <w:pPr>
        <w:tabs>
          <w:tab w:val="num" w:pos="2160"/>
        </w:tabs>
        <w:ind w:left="2160" w:hanging="360"/>
      </w:pPr>
      <w:rPr>
        <w:rFonts w:cs="Times New Roman" w:hint="default"/>
        <w:b w:val="0"/>
      </w:rPr>
    </w:lvl>
    <w:lvl w:ilvl="3" w:tplc="04150001">
      <w:start w:val="1"/>
      <w:numFmt w:val="bullet"/>
      <w:lvlText w:val=""/>
      <w:lvlJc w:val="left"/>
      <w:pPr>
        <w:tabs>
          <w:tab w:val="num" w:pos="1428"/>
        </w:tabs>
        <w:ind w:left="1428" w:hanging="360"/>
      </w:pPr>
      <w:rPr>
        <w:rFonts w:ascii="Symbol" w:hAnsi="Symbol" w:hint="default"/>
        <w:sz w:val="18"/>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4">
    <w:nsid w:val="24587A32"/>
    <w:multiLevelType w:val="hybridMultilevel"/>
    <w:tmpl w:val="2990C064"/>
    <w:lvl w:ilvl="0" w:tplc="04150011">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5">
    <w:nsid w:val="24AC1490"/>
    <w:multiLevelType w:val="hybridMultilevel"/>
    <w:tmpl w:val="1D465D84"/>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6">
    <w:nsid w:val="253F28FA"/>
    <w:multiLevelType w:val="hybridMultilevel"/>
    <w:tmpl w:val="5590F6A6"/>
    <w:name w:val="WW8Num102"/>
    <w:lvl w:ilvl="0" w:tplc="196C9114">
      <w:start w:val="1"/>
      <w:numFmt w:val="decimal"/>
      <w:lvlText w:val="%1."/>
      <w:lvlJc w:val="left"/>
      <w:pPr>
        <w:tabs>
          <w:tab w:val="num" w:pos="680"/>
        </w:tabs>
        <w:ind w:left="680" w:hanging="283"/>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7">
    <w:nsid w:val="272B5716"/>
    <w:multiLevelType w:val="hybridMultilevel"/>
    <w:tmpl w:val="9F2AB09A"/>
    <w:lvl w:ilvl="0" w:tplc="04150017">
      <w:start w:val="1"/>
      <w:numFmt w:val="lowerLetter"/>
      <w:lvlText w:val="%1)"/>
      <w:lvlJc w:val="left"/>
      <w:pPr>
        <w:ind w:left="792" w:hanging="360"/>
      </w:pPr>
      <w:rPr>
        <w:rFonts w:cs="Times New Roman"/>
      </w:rPr>
    </w:lvl>
    <w:lvl w:ilvl="1" w:tplc="04150019">
      <w:start w:val="1"/>
      <w:numFmt w:val="lowerLetter"/>
      <w:lvlText w:val="%2."/>
      <w:lvlJc w:val="left"/>
      <w:pPr>
        <w:ind w:left="1512" w:hanging="360"/>
      </w:pPr>
      <w:rPr>
        <w:rFonts w:cs="Times New Roman"/>
      </w:rPr>
    </w:lvl>
    <w:lvl w:ilvl="2" w:tplc="0415001B">
      <w:start w:val="1"/>
      <w:numFmt w:val="lowerRoman"/>
      <w:lvlText w:val="%3."/>
      <w:lvlJc w:val="right"/>
      <w:pPr>
        <w:ind w:left="2232" w:hanging="180"/>
      </w:pPr>
      <w:rPr>
        <w:rFonts w:cs="Times New Roman"/>
      </w:rPr>
    </w:lvl>
    <w:lvl w:ilvl="3" w:tplc="0415000F">
      <w:start w:val="1"/>
      <w:numFmt w:val="decimal"/>
      <w:lvlText w:val="%4."/>
      <w:lvlJc w:val="left"/>
      <w:pPr>
        <w:ind w:left="2952" w:hanging="360"/>
      </w:pPr>
      <w:rPr>
        <w:rFonts w:cs="Times New Roman"/>
      </w:rPr>
    </w:lvl>
    <w:lvl w:ilvl="4" w:tplc="04150019">
      <w:start w:val="1"/>
      <w:numFmt w:val="lowerLetter"/>
      <w:lvlText w:val="%5."/>
      <w:lvlJc w:val="left"/>
      <w:pPr>
        <w:ind w:left="3672" w:hanging="360"/>
      </w:pPr>
      <w:rPr>
        <w:rFonts w:cs="Times New Roman"/>
      </w:rPr>
    </w:lvl>
    <w:lvl w:ilvl="5" w:tplc="0415001B">
      <w:start w:val="1"/>
      <w:numFmt w:val="lowerRoman"/>
      <w:lvlText w:val="%6."/>
      <w:lvlJc w:val="right"/>
      <w:pPr>
        <w:ind w:left="4392" w:hanging="180"/>
      </w:pPr>
      <w:rPr>
        <w:rFonts w:cs="Times New Roman"/>
      </w:rPr>
    </w:lvl>
    <w:lvl w:ilvl="6" w:tplc="0415000F">
      <w:start w:val="1"/>
      <w:numFmt w:val="decimal"/>
      <w:lvlText w:val="%7."/>
      <w:lvlJc w:val="left"/>
      <w:pPr>
        <w:ind w:left="5112" w:hanging="360"/>
      </w:pPr>
      <w:rPr>
        <w:rFonts w:cs="Times New Roman"/>
      </w:rPr>
    </w:lvl>
    <w:lvl w:ilvl="7" w:tplc="04150019">
      <w:start w:val="1"/>
      <w:numFmt w:val="lowerLetter"/>
      <w:lvlText w:val="%8."/>
      <w:lvlJc w:val="left"/>
      <w:pPr>
        <w:ind w:left="5832" w:hanging="360"/>
      </w:pPr>
      <w:rPr>
        <w:rFonts w:cs="Times New Roman"/>
      </w:rPr>
    </w:lvl>
    <w:lvl w:ilvl="8" w:tplc="0415001B">
      <w:start w:val="1"/>
      <w:numFmt w:val="lowerRoman"/>
      <w:lvlText w:val="%9."/>
      <w:lvlJc w:val="right"/>
      <w:pPr>
        <w:ind w:left="6552" w:hanging="180"/>
      </w:pPr>
      <w:rPr>
        <w:rFonts w:cs="Times New Roman"/>
      </w:rPr>
    </w:lvl>
  </w:abstractNum>
  <w:abstractNum w:abstractNumId="48">
    <w:nsid w:val="277579B7"/>
    <w:multiLevelType w:val="hybridMultilevel"/>
    <w:tmpl w:val="9F60CE92"/>
    <w:lvl w:ilvl="0" w:tplc="04150011">
      <w:start w:val="1"/>
      <w:numFmt w:val="decimal"/>
      <w:lvlText w:val="%1)"/>
      <w:lvlJc w:val="left"/>
      <w:pPr>
        <w:ind w:left="432" w:hanging="360"/>
      </w:pPr>
      <w:rPr>
        <w:rFonts w:cs="Times New Roman" w:hint="default"/>
      </w:rPr>
    </w:lvl>
    <w:lvl w:ilvl="1" w:tplc="04150019">
      <w:start w:val="1"/>
      <w:numFmt w:val="lowerLetter"/>
      <w:lvlText w:val="%2."/>
      <w:lvlJc w:val="left"/>
      <w:pPr>
        <w:ind w:left="1152" w:hanging="360"/>
      </w:pPr>
      <w:rPr>
        <w:rFonts w:cs="Times New Roman"/>
      </w:rPr>
    </w:lvl>
    <w:lvl w:ilvl="2" w:tplc="0415001B">
      <w:start w:val="1"/>
      <w:numFmt w:val="lowerRoman"/>
      <w:lvlText w:val="%3."/>
      <w:lvlJc w:val="right"/>
      <w:pPr>
        <w:ind w:left="1872" w:hanging="180"/>
      </w:pPr>
      <w:rPr>
        <w:rFonts w:cs="Times New Roman"/>
      </w:rPr>
    </w:lvl>
    <w:lvl w:ilvl="3" w:tplc="0415000F">
      <w:start w:val="1"/>
      <w:numFmt w:val="decimal"/>
      <w:lvlText w:val="%4."/>
      <w:lvlJc w:val="left"/>
      <w:pPr>
        <w:ind w:left="2592" w:hanging="360"/>
      </w:pPr>
      <w:rPr>
        <w:rFonts w:cs="Times New Roman"/>
      </w:rPr>
    </w:lvl>
    <w:lvl w:ilvl="4" w:tplc="04150019">
      <w:start w:val="1"/>
      <w:numFmt w:val="lowerLetter"/>
      <w:lvlText w:val="%5."/>
      <w:lvlJc w:val="left"/>
      <w:pPr>
        <w:ind w:left="3312" w:hanging="360"/>
      </w:pPr>
      <w:rPr>
        <w:rFonts w:cs="Times New Roman"/>
      </w:rPr>
    </w:lvl>
    <w:lvl w:ilvl="5" w:tplc="0415001B">
      <w:start w:val="1"/>
      <w:numFmt w:val="lowerRoman"/>
      <w:lvlText w:val="%6."/>
      <w:lvlJc w:val="right"/>
      <w:pPr>
        <w:ind w:left="4032" w:hanging="180"/>
      </w:pPr>
      <w:rPr>
        <w:rFonts w:cs="Times New Roman"/>
      </w:rPr>
    </w:lvl>
    <w:lvl w:ilvl="6" w:tplc="0415000F">
      <w:start w:val="1"/>
      <w:numFmt w:val="decimal"/>
      <w:lvlText w:val="%7."/>
      <w:lvlJc w:val="left"/>
      <w:pPr>
        <w:ind w:left="4752" w:hanging="360"/>
      </w:pPr>
      <w:rPr>
        <w:rFonts w:cs="Times New Roman"/>
      </w:rPr>
    </w:lvl>
    <w:lvl w:ilvl="7" w:tplc="04150019">
      <w:start w:val="1"/>
      <w:numFmt w:val="lowerLetter"/>
      <w:lvlText w:val="%8."/>
      <w:lvlJc w:val="left"/>
      <w:pPr>
        <w:ind w:left="5472" w:hanging="360"/>
      </w:pPr>
      <w:rPr>
        <w:rFonts w:cs="Times New Roman"/>
      </w:rPr>
    </w:lvl>
    <w:lvl w:ilvl="8" w:tplc="0415001B">
      <w:start w:val="1"/>
      <w:numFmt w:val="lowerRoman"/>
      <w:lvlText w:val="%9."/>
      <w:lvlJc w:val="right"/>
      <w:pPr>
        <w:ind w:left="6192" w:hanging="180"/>
      </w:pPr>
      <w:rPr>
        <w:rFonts w:cs="Times New Roman"/>
      </w:rPr>
    </w:lvl>
  </w:abstractNum>
  <w:abstractNum w:abstractNumId="49">
    <w:nsid w:val="28B67E06"/>
    <w:multiLevelType w:val="hybridMultilevel"/>
    <w:tmpl w:val="01CE9C72"/>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0">
    <w:nsid w:val="294329DA"/>
    <w:multiLevelType w:val="hybridMultilevel"/>
    <w:tmpl w:val="7F36AC98"/>
    <w:name w:val="WW8Num133"/>
    <w:lvl w:ilvl="0" w:tplc="CBC6EF52">
      <w:start w:val="1"/>
      <w:numFmt w:val="lowerLetter"/>
      <w:lvlText w:val="%1)"/>
      <w:lvlJc w:val="left"/>
      <w:pPr>
        <w:tabs>
          <w:tab w:val="num" w:pos="680"/>
        </w:tabs>
        <w:ind w:left="680" w:hanging="34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1">
    <w:nsid w:val="2A83279F"/>
    <w:multiLevelType w:val="hybridMultilevel"/>
    <w:tmpl w:val="971A63D8"/>
    <w:lvl w:ilvl="0" w:tplc="EE5E1F86">
      <w:start w:val="1"/>
      <w:numFmt w:val="decimal"/>
      <w:lvlText w:val="%1."/>
      <w:lvlJc w:val="left"/>
      <w:pPr>
        <w:ind w:left="786" w:hanging="360"/>
      </w:pPr>
      <w:rPr>
        <w:rFonts w:cs="Times New Roman" w:hint="default"/>
        <w:b w:val="0"/>
        <w:i w:val="0"/>
      </w:rPr>
    </w:lvl>
    <w:lvl w:ilvl="1" w:tplc="04150019">
      <w:start w:val="1"/>
      <w:numFmt w:val="lowerLetter"/>
      <w:lvlText w:val="%2."/>
      <w:lvlJc w:val="left"/>
      <w:pPr>
        <w:ind w:left="1440" w:hanging="360"/>
      </w:pPr>
      <w:rPr>
        <w:rFonts w:cs="Times New Roman"/>
      </w:rPr>
    </w:lvl>
    <w:lvl w:ilvl="2" w:tplc="8B525842">
      <w:start w:val="5"/>
      <w:numFmt w:val="decimal"/>
      <w:lvlText w:val="%3"/>
      <w:lvlJc w:val="left"/>
      <w:pPr>
        <w:ind w:left="2340" w:hanging="360"/>
      </w:pPr>
      <w:rPr>
        <w:rFonts w:cs="Times New Roman" w:hint="default"/>
      </w:rPr>
    </w:lvl>
    <w:lvl w:ilvl="3" w:tplc="0415000F">
      <w:start w:val="1"/>
      <w:numFmt w:val="decimal"/>
      <w:lvlText w:val="%4."/>
      <w:lvlJc w:val="left"/>
      <w:pPr>
        <w:ind w:left="2880" w:hanging="360"/>
      </w:pPr>
      <w:rPr>
        <w:rFonts w:cs="Times New Roman"/>
      </w:rPr>
    </w:lvl>
    <w:lvl w:ilvl="4" w:tplc="F48056AA">
      <w:start w:val="1"/>
      <w:numFmt w:val="lowerLetter"/>
      <w:lvlText w:val="%5)"/>
      <w:lvlJc w:val="left"/>
      <w:pPr>
        <w:ind w:left="3600" w:hanging="360"/>
      </w:pPr>
      <w:rPr>
        <w:rFonts w:cs="Times New Roman" w:hint="default"/>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2">
    <w:nsid w:val="2F2E441A"/>
    <w:multiLevelType w:val="hybridMultilevel"/>
    <w:tmpl w:val="DE6ED7CA"/>
    <w:lvl w:ilvl="0" w:tplc="04150011">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3">
    <w:nsid w:val="3024103A"/>
    <w:multiLevelType w:val="hybridMultilevel"/>
    <w:tmpl w:val="D28E4FDC"/>
    <w:name w:val="WW8Num122"/>
    <w:lvl w:ilvl="0" w:tplc="6BFC0BC4">
      <w:start w:val="1"/>
      <w:numFmt w:val="decimal"/>
      <w:lvlText w:val="%1."/>
      <w:lvlJc w:val="left"/>
      <w:pPr>
        <w:tabs>
          <w:tab w:val="num" w:pos="340"/>
        </w:tabs>
        <w:ind w:left="340" w:hanging="340"/>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4">
    <w:nsid w:val="30306B78"/>
    <w:multiLevelType w:val="hybridMultilevel"/>
    <w:tmpl w:val="509263A6"/>
    <w:lvl w:ilvl="0" w:tplc="2940E04C">
      <w:start w:val="7"/>
      <w:numFmt w:val="upperRoman"/>
      <w:lvlText w:val="%1."/>
      <w:lvlJc w:val="right"/>
      <w:pPr>
        <w:ind w:left="792"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5">
    <w:nsid w:val="320B7B63"/>
    <w:multiLevelType w:val="hybridMultilevel"/>
    <w:tmpl w:val="BFEEA0E6"/>
    <w:lvl w:ilvl="0" w:tplc="04150011">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6">
    <w:nsid w:val="3291295D"/>
    <w:multiLevelType w:val="hybridMultilevel"/>
    <w:tmpl w:val="2BE67DAC"/>
    <w:name w:val="WW8Num32"/>
    <w:lvl w:ilvl="0" w:tplc="FF668B96">
      <w:start w:val="1"/>
      <w:numFmt w:val="decimal"/>
      <w:lvlText w:val="%1)"/>
      <w:lvlJc w:val="left"/>
      <w:pPr>
        <w:tabs>
          <w:tab w:val="num" w:pos="680"/>
        </w:tabs>
        <w:ind w:left="680" w:hanging="340"/>
      </w:pPr>
      <w:rPr>
        <w:rFonts w:cs="Times New Roman" w:hint="default"/>
        <w:b/>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7">
    <w:nsid w:val="33E76ECE"/>
    <w:multiLevelType w:val="hybridMultilevel"/>
    <w:tmpl w:val="2ED4E306"/>
    <w:name w:val="WW8Num123"/>
    <w:lvl w:ilvl="0" w:tplc="C85E406E">
      <w:start w:val="1"/>
      <w:numFmt w:val="decimal"/>
      <w:lvlText w:val="%1."/>
      <w:lvlJc w:val="left"/>
      <w:pPr>
        <w:tabs>
          <w:tab w:val="num" w:pos="567"/>
        </w:tabs>
        <w:ind w:left="567" w:hanging="340"/>
      </w:pPr>
      <w:rPr>
        <w:rFonts w:cs="Times New Roman" w:hint="default"/>
        <w:b w:val="0"/>
        <w:i w:val="0"/>
        <w:color w:val="auto"/>
      </w:rPr>
    </w:lvl>
    <w:lvl w:ilvl="1" w:tplc="04150019">
      <w:start w:val="1"/>
      <w:numFmt w:val="lowerLetter"/>
      <w:lvlText w:val="%2."/>
      <w:lvlJc w:val="left"/>
      <w:pPr>
        <w:tabs>
          <w:tab w:val="num" w:pos="1667"/>
        </w:tabs>
        <w:ind w:left="1667" w:hanging="360"/>
      </w:pPr>
      <w:rPr>
        <w:rFonts w:cs="Times New Roman"/>
      </w:rPr>
    </w:lvl>
    <w:lvl w:ilvl="2" w:tplc="0415001B">
      <w:start w:val="1"/>
      <w:numFmt w:val="lowerRoman"/>
      <w:lvlText w:val="%3."/>
      <w:lvlJc w:val="right"/>
      <w:pPr>
        <w:tabs>
          <w:tab w:val="num" w:pos="2387"/>
        </w:tabs>
        <w:ind w:left="2387" w:hanging="180"/>
      </w:pPr>
      <w:rPr>
        <w:rFonts w:cs="Times New Roman"/>
      </w:rPr>
    </w:lvl>
    <w:lvl w:ilvl="3" w:tplc="0415000F">
      <w:start w:val="1"/>
      <w:numFmt w:val="decimal"/>
      <w:lvlText w:val="%4."/>
      <w:lvlJc w:val="left"/>
      <w:pPr>
        <w:tabs>
          <w:tab w:val="num" w:pos="3107"/>
        </w:tabs>
        <w:ind w:left="3107" w:hanging="360"/>
      </w:pPr>
      <w:rPr>
        <w:rFonts w:cs="Times New Roman"/>
      </w:rPr>
    </w:lvl>
    <w:lvl w:ilvl="4" w:tplc="04150019">
      <w:start w:val="1"/>
      <w:numFmt w:val="lowerLetter"/>
      <w:lvlText w:val="%5."/>
      <w:lvlJc w:val="left"/>
      <w:pPr>
        <w:tabs>
          <w:tab w:val="num" w:pos="3827"/>
        </w:tabs>
        <w:ind w:left="3827" w:hanging="360"/>
      </w:pPr>
      <w:rPr>
        <w:rFonts w:cs="Times New Roman"/>
      </w:rPr>
    </w:lvl>
    <w:lvl w:ilvl="5" w:tplc="0415001B">
      <w:start w:val="1"/>
      <w:numFmt w:val="lowerRoman"/>
      <w:lvlText w:val="%6."/>
      <w:lvlJc w:val="right"/>
      <w:pPr>
        <w:tabs>
          <w:tab w:val="num" w:pos="4547"/>
        </w:tabs>
        <w:ind w:left="4547" w:hanging="180"/>
      </w:pPr>
      <w:rPr>
        <w:rFonts w:cs="Times New Roman"/>
      </w:rPr>
    </w:lvl>
    <w:lvl w:ilvl="6" w:tplc="0415000F">
      <w:start w:val="1"/>
      <w:numFmt w:val="decimal"/>
      <w:lvlText w:val="%7."/>
      <w:lvlJc w:val="left"/>
      <w:pPr>
        <w:tabs>
          <w:tab w:val="num" w:pos="5267"/>
        </w:tabs>
        <w:ind w:left="5267" w:hanging="360"/>
      </w:pPr>
      <w:rPr>
        <w:rFonts w:cs="Times New Roman"/>
      </w:rPr>
    </w:lvl>
    <w:lvl w:ilvl="7" w:tplc="04150019">
      <w:start w:val="1"/>
      <w:numFmt w:val="lowerLetter"/>
      <w:lvlText w:val="%8."/>
      <w:lvlJc w:val="left"/>
      <w:pPr>
        <w:tabs>
          <w:tab w:val="num" w:pos="5987"/>
        </w:tabs>
        <w:ind w:left="5987" w:hanging="360"/>
      </w:pPr>
      <w:rPr>
        <w:rFonts w:cs="Times New Roman"/>
      </w:rPr>
    </w:lvl>
    <w:lvl w:ilvl="8" w:tplc="0415001B">
      <w:start w:val="1"/>
      <w:numFmt w:val="lowerRoman"/>
      <w:lvlText w:val="%9."/>
      <w:lvlJc w:val="right"/>
      <w:pPr>
        <w:tabs>
          <w:tab w:val="num" w:pos="6707"/>
        </w:tabs>
        <w:ind w:left="6707" w:hanging="180"/>
      </w:pPr>
      <w:rPr>
        <w:rFonts w:cs="Times New Roman"/>
      </w:rPr>
    </w:lvl>
  </w:abstractNum>
  <w:abstractNum w:abstractNumId="58">
    <w:nsid w:val="355E0C25"/>
    <w:multiLevelType w:val="hybridMultilevel"/>
    <w:tmpl w:val="5CD6E760"/>
    <w:lvl w:ilvl="0" w:tplc="1946DF3A">
      <w:start w:val="1"/>
      <w:numFmt w:val="decimal"/>
      <w:lvlText w:val="%1)"/>
      <w:lvlJc w:val="left"/>
      <w:pPr>
        <w:ind w:left="432" w:hanging="360"/>
      </w:pPr>
      <w:rPr>
        <w:rFonts w:cs="Times New Roman" w:hint="default"/>
      </w:rPr>
    </w:lvl>
    <w:lvl w:ilvl="1" w:tplc="04150019">
      <w:start w:val="1"/>
      <w:numFmt w:val="lowerLetter"/>
      <w:lvlText w:val="%2."/>
      <w:lvlJc w:val="left"/>
      <w:pPr>
        <w:ind w:left="1152" w:hanging="360"/>
      </w:pPr>
      <w:rPr>
        <w:rFonts w:cs="Times New Roman"/>
      </w:rPr>
    </w:lvl>
    <w:lvl w:ilvl="2" w:tplc="0415001B">
      <w:start w:val="1"/>
      <w:numFmt w:val="lowerRoman"/>
      <w:lvlText w:val="%3."/>
      <w:lvlJc w:val="right"/>
      <w:pPr>
        <w:ind w:left="1872" w:hanging="180"/>
      </w:pPr>
      <w:rPr>
        <w:rFonts w:cs="Times New Roman"/>
      </w:rPr>
    </w:lvl>
    <w:lvl w:ilvl="3" w:tplc="0415000F">
      <w:start w:val="1"/>
      <w:numFmt w:val="decimal"/>
      <w:lvlText w:val="%4."/>
      <w:lvlJc w:val="left"/>
      <w:pPr>
        <w:ind w:left="2592" w:hanging="360"/>
      </w:pPr>
      <w:rPr>
        <w:rFonts w:cs="Times New Roman"/>
      </w:rPr>
    </w:lvl>
    <w:lvl w:ilvl="4" w:tplc="04150019">
      <w:start w:val="1"/>
      <w:numFmt w:val="lowerLetter"/>
      <w:lvlText w:val="%5."/>
      <w:lvlJc w:val="left"/>
      <w:pPr>
        <w:ind w:left="3312" w:hanging="360"/>
      </w:pPr>
      <w:rPr>
        <w:rFonts w:cs="Times New Roman"/>
      </w:rPr>
    </w:lvl>
    <w:lvl w:ilvl="5" w:tplc="0415001B">
      <w:start w:val="1"/>
      <w:numFmt w:val="lowerRoman"/>
      <w:lvlText w:val="%6."/>
      <w:lvlJc w:val="right"/>
      <w:pPr>
        <w:ind w:left="4032" w:hanging="180"/>
      </w:pPr>
      <w:rPr>
        <w:rFonts w:cs="Times New Roman"/>
      </w:rPr>
    </w:lvl>
    <w:lvl w:ilvl="6" w:tplc="0415000F">
      <w:start w:val="1"/>
      <w:numFmt w:val="decimal"/>
      <w:lvlText w:val="%7."/>
      <w:lvlJc w:val="left"/>
      <w:pPr>
        <w:ind w:left="4752" w:hanging="360"/>
      </w:pPr>
      <w:rPr>
        <w:rFonts w:cs="Times New Roman"/>
      </w:rPr>
    </w:lvl>
    <w:lvl w:ilvl="7" w:tplc="04150019">
      <w:start w:val="1"/>
      <w:numFmt w:val="lowerLetter"/>
      <w:lvlText w:val="%8."/>
      <w:lvlJc w:val="left"/>
      <w:pPr>
        <w:ind w:left="5472" w:hanging="360"/>
      </w:pPr>
      <w:rPr>
        <w:rFonts w:cs="Times New Roman"/>
      </w:rPr>
    </w:lvl>
    <w:lvl w:ilvl="8" w:tplc="0415001B">
      <w:start w:val="1"/>
      <w:numFmt w:val="lowerRoman"/>
      <w:lvlText w:val="%9."/>
      <w:lvlJc w:val="right"/>
      <w:pPr>
        <w:ind w:left="6192" w:hanging="180"/>
      </w:pPr>
      <w:rPr>
        <w:rFonts w:cs="Times New Roman"/>
      </w:rPr>
    </w:lvl>
  </w:abstractNum>
  <w:abstractNum w:abstractNumId="59">
    <w:nsid w:val="37D07854"/>
    <w:multiLevelType w:val="hybridMultilevel"/>
    <w:tmpl w:val="EBEEB0A0"/>
    <w:lvl w:ilvl="0" w:tplc="0415000B">
      <w:start w:val="1"/>
      <w:numFmt w:val="bullet"/>
      <w:lvlText w:val=""/>
      <w:lvlJc w:val="left"/>
      <w:pPr>
        <w:ind w:left="1068" w:hanging="360"/>
      </w:pPr>
      <w:rPr>
        <w:rFonts w:ascii="Wingdings" w:hAnsi="Wingdings" w:hint="default"/>
      </w:rPr>
    </w:lvl>
    <w:lvl w:ilvl="1" w:tplc="04150003">
      <w:start w:val="1"/>
      <w:numFmt w:val="bullet"/>
      <w:lvlText w:val="o"/>
      <w:lvlJc w:val="left"/>
      <w:pPr>
        <w:ind w:left="1788" w:hanging="360"/>
      </w:pPr>
      <w:rPr>
        <w:rFonts w:ascii="Courier New" w:hAnsi="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hint="default"/>
      </w:rPr>
    </w:lvl>
    <w:lvl w:ilvl="8" w:tplc="04150005">
      <w:start w:val="1"/>
      <w:numFmt w:val="bullet"/>
      <w:lvlText w:val=""/>
      <w:lvlJc w:val="left"/>
      <w:pPr>
        <w:ind w:left="6828" w:hanging="360"/>
      </w:pPr>
      <w:rPr>
        <w:rFonts w:ascii="Wingdings" w:hAnsi="Wingdings" w:hint="default"/>
      </w:rPr>
    </w:lvl>
  </w:abstractNum>
  <w:abstractNum w:abstractNumId="60">
    <w:nsid w:val="3CE432E4"/>
    <w:multiLevelType w:val="hybridMultilevel"/>
    <w:tmpl w:val="EEEC64F2"/>
    <w:name w:val="WW8Num1323"/>
    <w:lvl w:ilvl="0" w:tplc="051C518C">
      <w:start w:val="12"/>
      <w:numFmt w:val="decimal"/>
      <w:lvlText w:val="%1."/>
      <w:lvlJc w:val="left"/>
      <w:pPr>
        <w:tabs>
          <w:tab w:val="num" w:pos="482"/>
        </w:tabs>
        <w:ind w:left="482" w:hanging="340"/>
      </w:pPr>
      <w:rPr>
        <w:rFonts w:cs="Times New Roman" w:hint="default"/>
        <w:i w:val="0"/>
        <w:i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1">
    <w:nsid w:val="3CE54B5F"/>
    <w:multiLevelType w:val="hybridMultilevel"/>
    <w:tmpl w:val="1E6A3C6C"/>
    <w:lvl w:ilvl="0" w:tplc="04150011">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2">
    <w:nsid w:val="41E834BE"/>
    <w:multiLevelType w:val="hybridMultilevel"/>
    <w:tmpl w:val="1B60918E"/>
    <w:lvl w:ilvl="0" w:tplc="0415000B">
      <w:start w:val="1"/>
      <w:numFmt w:val="bullet"/>
      <w:lvlText w:val=""/>
      <w:lvlJc w:val="left"/>
      <w:pPr>
        <w:ind w:left="792" w:hanging="360"/>
      </w:pPr>
      <w:rPr>
        <w:rFonts w:ascii="Wingdings" w:hAnsi="Wingdings" w:hint="default"/>
      </w:rPr>
    </w:lvl>
    <w:lvl w:ilvl="1" w:tplc="04150003">
      <w:start w:val="1"/>
      <w:numFmt w:val="bullet"/>
      <w:lvlText w:val="o"/>
      <w:lvlJc w:val="left"/>
      <w:pPr>
        <w:ind w:left="1512" w:hanging="360"/>
      </w:pPr>
      <w:rPr>
        <w:rFonts w:ascii="Courier New" w:hAnsi="Courier New" w:hint="default"/>
      </w:rPr>
    </w:lvl>
    <w:lvl w:ilvl="2" w:tplc="04150005">
      <w:start w:val="1"/>
      <w:numFmt w:val="bullet"/>
      <w:lvlText w:val=""/>
      <w:lvlJc w:val="left"/>
      <w:pPr>
        <w:ind w:left="2232" w:hanging="360"/>
      </w:pPr>
      <w:rPr>
        <w:rFonts w:ascii="Wingdings" w:hAnsi="Wingdings" w:hint="default"/>
      </w:rPr>
    </w:lvl>
    <w:lvl w:ilvl="3" w:tplc="04150001">
      <w:start w:val="1"/>
      <w:numFmt w:val="bullet"/>
      <w:lvlText w:val=""/>
      <w:lvlJc w:val="left"/>
      <w:pPr>
        <w:ind w:left="2952" w:hanging="360"/>
      </w:pPr>
      <w:rPr>
        <w:rFonts w:ascii="Symbol" w:hAnsi="Symbol" w:hint="default"/>
      </w:rPr>
    </w:lvl>
    <w:lvl w:ilvl="4" w:tplc="04150003">
      <w:start w:val="1"/>
      <w:numFmt w:val="bullet"/>
      <w:lvlText w:val="o"/>
      <w:lvlJc w:val="left"/>
      <w:pPr>
        <w:ind w:left="3672" w:hanging="360"/>
      </w:pPr>
      <w:rPr>
        <w:rFonts w:ascii="Courier New" w:hAnsi="Courier New" w:hint="default"/>
      </w:rPr>
    </w:lvl>
    <w:lvl w:ilvl="5" w:tplc="04150005">
      <w:start w:val="1"/>
      <w:numFmt w:val="bullet"/>
      <w:lvlText w:val=""/>
      <w:lvlJc w:val="left"/>
      <w:pPr>
        <w:ind w:left="4392" w:hanging="360"/>
      </w:pPr>
      <w:rPr>
        <w:rFonts w:ascii="Wingdings" w:hAnsi="Wingdings" w:hint="default"/>
      </w:rPr>
    </w:lvl>
    <w:lvl w:ilvl="6" w:tplc="04150001">
      <w:start w:val="1"/>
      <w:numFmt w:val="bullet"/>
      <w:lvlText w:val=""/>
      <w:lvlJc w:val="left"/>
      <w:pPr>
        <w:ind w:left="5112" w:hanging="360"/>
      </w:pPr>
      <w:rPr>
        <w:rFonts w:ascii="Symbol" w:hAnsi="Symbol" w:hint="default"/>
      </w:rPr>
    </w:lvl>
    <w:lvl w:ilvl="7" w:tplc="04150003">
      <w:start w:val="1"/>
      <w:numFmt w:val="bullet"/>
      <w:lvlText w:val="o"/>
      <w:lvlJc w:val="left"/>
      <w:pPr>
        <w:ind w:left="5832" w:hanging="360"/>
      </w:pPr>
      <w:rPr>
        <w:rFonts w:ascii="Courier New" w:hAnsi="Courier New" w:hint="default"/>
      </w:rPr>
    </w:lvl>
    <w:lvl w:ilvl="8" w:tplc="04150005">
      <w:start w:val="1"/>
      <w:numFmt w:val="bullet"/>
      <w:lvlText w:val=""/>
      <w:lvlJc w:val="left"/>
      <w:pPr>
        <w:ind w:left="6552" w:hanging="360"/>
      </w:pPr>
      <w:rPr>
        <w:rFonts w:ascii="Wingdings" w:hAnsi="Wingdings" w:hint="default"/>
      </w:rPr>
    </w:lvl>
  </w:abstractNum>
  <w:abstractNum w:abstractNumId="63">
    <w:nsid w:val="436130AD"/>
    <w:multiLevelType w:val="hybridMultilevel"/>
    <w:tmpl w:val="0598ED56"/>
    <w:lvl w:ilvl="0" w:tplc="C00863A0">
      <w:start w:val="1"/>
      <w:numFmt w:val="upperRoman"/>
      <w:lvlText w:val="%1."/>
      <w:lvlJc w:val="right"/>
      <w:pPr>
        <w:tabs>
          <w:tab w:val="num" w:pos="-142"/>
        </w:tabs>
        <w:ind w:left="360" w:hanging="360"/>
      </w:pPr>
      <w:rPr>
        <w:rFonts w:cs="Times New Roman" w:hint="default"/>
        <w:b/>
      </w:rPr>
    </w:lvl>
    <w:lvl w:ilvl="1" w:tplc="04150017">
      <w:start w:val="1"/>
      <w:numFmt w:val="lowerLetter"/>
      <w:lvlText w:val="%2)"/>
      <w:lvlJc w:val="left"/>
      <w:pPr>
        <w:tabs>
          <w:tab w:val="num" w:pos="1440"/>
        </w:tabs>
        <w:ind w:left="1440" w:hanging="360"/>
      </w:pPr>
      <w:rPr>
        <w:rFonts w:cs="Times New Roman" w:hint="default"/>
      </w:rPr>
    </w:lvl>
    <w:lvl w:ilvl="2" w:tplc="6580473E">
      <w:start w:val="1"/>
      <w:numFmt w:val="lowerLetter"/>
      <w:lvlText w:val="%3)"/>
      <w:lvlJc w:val="left"/>
      <w:pPr>
        <w:ind w:left="2340" w:hanging="360"/>
      </w:pPr>
      <w:rPr>
        <w:rFonts w:cs="Times New Roman" w:hint="default"/>
      </w:rPr>
    </w:lvl>
    <w:lvl w:ilvl="3" w:tplc="7F46471E">
      <w:start w:val="1"/>
      <w:numFmt w:val="lowerLetter"/>
      <w:lvlText w:val="%4)"/>
      <w:lvlJc w:val="left"/>
      <w:pPr>
        <w:ind w:left="2880" w:hanging="360"/>
      </w:pPr>
      <w:rPr>
        <w:rFonts w:cs="Times New Roman" w:hint="default"/>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4">
    <w:nsid w:val="43A54B35"/>
    <w:multiLevelType w:val="hybridMultilevel"/>
    <w:tmpl w:val="0A28DD26"/>
    <w:name w:val="WW8Num135"/>
    <w:lvl w:ilvl="0" w:tplc="998E4258">
      <w:start w:val="1"/>
      <w:numFmt w:val="decimal"/>
      <w:lvlText w:val="%1."/>
      <w:lvlJc w:val="left"/>
      <w:pPr>
        <w:tabs>
          <w:tab w:val="num" w:pos="1021"/>
        </w:tabs>
        <w:ind w:left="1021" w:hanging="341"/>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5">
    <w:nsid w:val="4454202E"/>
    <w:multiLevelType w:val="hybridMultilevel"/>
    <w:tmpl w:val="67B4D5E2"/>
    <w:name w:val="WW8Num142"/>
    <w:lvl w:ilvl="0" w:tplc="5A409A80">
      <w:start w:val="1"/>
      <w:numFmt w:val="lowerLetter"/>
      <w:lvlText w:val="%1)"/>
      <w:lvlJc w:val="left"/>
      <w:pPr>
        <w:tabs>
          <w:tab w:val="num" w:pos="680"/>
        </w:tabs>
        <w:ind w:left="680" w:hanging="34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6">
    <w:nsid w:val="464760B2"/>
    <w:multiLevelType w:val="hybridMultilevel"/>
    <w:tmpl w:val="4B86C5D2"/>
    <w:name w:val="WW8Num2822"/>
    <w:lvl w:ilvl="0" w:tplc="F8162362">
      <w:start w:val="3"/>
      <w:numFmt w:val="decimal"/>
      <w:lvlText w:val="%1."/>
      <w:lvlJc w:val="left"/>
      <w:pPr>
        <w:tabs>
          <w:tab w:val="num" w:pos="-20"/>
        </w:tabs>
        <w:ind w:left="70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7">
    <w:nsid w:val="46B5540A"/>
    <w:multiLevelType w:val="hybridMultilevel"/>
    <w:tmpl w:val="2A9032D6"/>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8">
    <w:nsid w:val="49476AA1"/>
    <w:multiLevelType w:val="hybridMultilevel"/>
    <w:tmpl w:val="EF10C690"/>
    <w:name w:val="WW8Num192"/>
    <w:lvl w:ilvl="0" w:tplc="20829DCE">
      <w:start w:val="1"/>
      <w:numFmt w:val="decimal"/>
      <w:lvlText w:val="%1."/>
      <w:lvlJc w:val="left"/>
      <w:pPr>
        <w:tabs>
          <w:tab w:val="num" w:pos="340"/>
        </w:tabs>
        <w:ind w:left="340" w:hanging="340"/>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9">
    <w:nsid w:val="4A514757"/>
    <w:multiLevelType w:val="hybridMultilevel"/>
    <w:tmpl w:val="3AB4707C"/>
    <w:lvl w:ilvl="0" w:tplc="C1CE6E46">
      <w:start w:val="1"/>
      <w:numFmt w:val="lowerLetter"/>
      <w:lvlText w:val="%1)"/>
      <w:lvlJc w:val="left"/>
      <w:pPr>
        <w:ind w:left="720" w:hanging="360"/>
      </w:pPr>
      <w:rPr>
        <w:rFonts w:cs="Times New Roman"/>
        <w:color w:val="auto"/>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0">
    <w:nsid w:val="4A920F5C"/>
    <w:multiLevelType w:val="hybridMultilevel"/>
    <w:tmpl w:val="8800E596"/>
    <w:lvl w:ilvl="0" w:tplc="04150011">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71">
    <w:nsid w:val="4B5A04DE"/>
    <w:multiLevelType w:val="hybridMultilevel"/>
    <w:tmpl w:val="6FAA3CA6"/>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2">
    <w:nsid w:val="4BE54E18"/>
    <w:multiLevelType w:val="hybridMultilevel"/>
    <w:tmpl w:val="6B76F81C"/>
    <w:name w:val="WW8Num53"/>
    <w:lvl w:ilvl="0" w:tplc="F3326FAC">
      <w:start w:val="1"/>
      <w:numFmt w:val="decimal"/>
      <w:lvlText w:val="%1."/>
      <w:lvlJc w:val="left"/>
      <w:pPr>
        <w:tabs>
          <w:tab w:val="num" w:pos="340"/>
        </w:tabs>
        <w:ind w:left="340" w:hanging="340"/>
      </w:pPr>
      <w:rPr>
        <w:rFonts w:cs="Times New Roman" w:hint="default"/>
        <w:b w:val="0"/>
        <w:i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3">
    <w:nsid w:val="4DDE1155"/>
    <w:multiLevelType w:val="hybridMultilevel"/>
    <w:tmpl w:val="4768D722"/>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74">
    <w:nsid w:val="4E15543D"/>
    <w:multiLevelType w:val="hybridMultilevel"/>
    <w:tmpl w:val="DC4E39AA"/>
    <w:lvl w:ilvl="0" w:tplc="0415000B">
      <w:start w:val="1"/>
      <w:numFmt w:val="bullet"/>
      <w:lvlText w:val=""/>
      <w:lvlJc w:val="left"/>
      <w:pPr>
        <w:ind w:left="792" w:hanging="360"/>
      </w:pPr>
      <w:rPr>
        <w:rFonts w:ascii="Wingdings" w:hAnsi="Wingdings" w:hint="default"/>
      </w:rPr>
    </w:lvl>
    <w:lvl w:ilvl="1" w:tplc="04150003">
      <w:start w:val="1"/>
      <w:numFmt w:val="bullet"/>
      <w:lvlText w:val="o"/>
      <w:lvlJc w:val="left"/>
      <w:pPr>
        <w:ind w:left="1512" w:hanging="360"/>
      </w:pPr>
      <w:rPr>
        <w:rFonts w:ascii="Courier New" w:hAnsi="Courier New" w:hint="default"/>
      </w:rPr>
    </w:lvl>
    <w:lvl w:ilvl="2" w:tplc="04150005">
      <w:start w:val="1"/>
      <w:numFmt w:val="bullet"/>
      <w:lvlText w:val=""/>
      <w:lvlJc w:val="left"/>
      <w:pPr>
        <w:ind w:left="2232" w:hanging="360"/>
      </w:pPr>
      <w:rPr>
        <w:rFonts w:ascii="Wingdings" w:hAnsi="Wingdings" w:hint="default"/>
      </w:rPr>
    </w:lvl>
    <w:lvl w:ilvl="3" w:tplc="04150001">
      <w:start w:val="1"/>
      <w:numFmt w:val="bullet"/>
      <w:lvlText w:val=""/>
      <w:lvlJc w:val="left"/>
      <w:pPr>
        <w:ind w:left="2952" w:hanging="360"/>
      </w:pPr>
      <w:rPr>
        <w:rFonts w:ascii="Symbol" w:hAnsi="Symbol" w:hint="default"/>
      </w:rPr>
    </w:lvl>
    <w:lvl w:ilvl="4" w:tplc="04150003">
      <w:start w:val="1"/>
      <w:numFmt w:val="bullet"/>
      <w:lvlText w:val="o"/>
      <w:lvlJc w:val="left"/>
      <w:pPr>
        <w:ind w:left="3672" w:hanging="360"/>
      </w:pPr>
      <w:rPr>
        <w:rFonts w:ascii="Courier New" w:hAnsi="Courier New" w:hint="default"/>
      </w:rPr>
    </w:lvl>
    <w:lvl w:ilvl="5" w:tplc="04150005">
      <w:start w:val="1"/>
      <w:numFmt w:val="bullet"/>
      <w:lvlText w:val=""/>
      <w:lvlJc w:val="left"/>
      <w:pPr>
        <w:ind w:left="4392" w:hanging="360"/>
      </w:pPr>
      <w:rPr>
        <w:rFonts w:ascii="Wingdings" w:hAnsi="Wingdings" w:hint="default"/>
      </w:rPr>
    </w:lvl>
    <w:lvl w:ilvl="6" w:tplc="04150001">
      <w:start w:val="1"/>
      <w:numFmt w:val="bullet"/>
      <w:lvlText w:val=""/>
      <w:lvlJc w:val="left"/>
      <w:pPr>
        <w:ind w:left="5112" w:hanging="360"/>
      </w:pPr>
      <w:rPr>
        <w:rFonts w:ascii="Symbol" w:hAnsi="Symbol" w:hint="default"/>
      </w:rPr>
    </w:lvl>
    <w:lvl w:ilvl="7" w:tplc="04150003">
      <w:start w:val="1"/>
      <w:numFmt w:val="bullet"/>
      <w:lvlText w:val="o"/>
      <w:lvlJc w:val="left"/>
      <w:pPr>
        <w:ind w:left="5832" w:hanging="360"/>
      </w:pPr>
      <w:rPr>
        <w:rFonts w:ascii="Courier New" w:hAnsi="Courier New" w:hint="default"/>
      </w:rPr>
    </w:lvl>
    <w:lvl w:ilvl="8" w:tplc="04150005">
      <w:start w:val="1"/>
      <w:numFmt w:val="bullet"/>
      <w:lvlText w:val=""/>
      <w:lvlJc w:val="left"/>
      <w:pPr>
        <w:ind w:left="6552" w:hanging="360"/>
      </w:pPr>
      <w:rPr>
        <w:rFonts w:ascii="Wingdings" w:hAnsi="Wingdings" w:hint="default"/>
      </w:rPr>
    </w:lvl>
  </w:abstractNum>
  <w:abstractNum w:abstractNumId="75">
    <w:nsid w:val="53CE45D9"/>
    <w:multiLevelType w:val="hybridMultilevel"/>
    <w:tmpl w:val="D2DA9AA0"/>
    <w:lvl w:ilvl="0" w:tplc="04150011">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76">
    <w:nsid w:val="5482533D"/>
    <w:multiLevelType w:val="hybridMultilevel"/>
    <w:tmpl w:val="279AA2EA"/>
    <w:name w:val="WW8Num1422"/>
    <w:lvl w:ilvl="0" w:tplc="4FFE2FB6">
      <w:start w:val="1"/>
      <w:numFmt w:val="lowerLetter"/>
      <w:lvlText w:val="%1)"/>
      <w:lvlJc w:val="left"/>
      <w:pPr>
        <w:tabs>
          <w:tab w:val="num" w:pos="680"/>
        </w:tabs>
        <w:ind w:left="680" w:hanging="34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7">
    <w:nsid w:val="55C113D0"/>
    <w:multiLevelType w:val="hybridMultilevel"/>
    <w:tmpl w:val="6A6E8A4C"/>
    <w:name w:val="WW8Num523"/>
    <w:lvl w:ilvl="0" w:tplc="E3442A2E">
      <w:start w:val="3"/>
      <w:numFmt w:val="decimal"/>
      <w:lvlText w:val="%1."/>
      <w:lvlJc w:val="left"/>
      <w:pPr>
        <w:tabs>
          <w:tab w:val="num" w:pos="794"/>
        </w:tabs>
        <w:ind w:left="794" w:hanging="454"/>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8">
    <w:nsid w:val="57784E9A"/>
    <w:multiLevelType w:val="hybridMultilevel"/>
    <w:tmpl w:val="539CDCB8"/>
    <w:lvl w:ilvl="0" w:tplc="B6186B30">
      <w:start w:val="8"/>
      <w:numFmt w:val="upperRoman"/>
      <w:lvlText w:val="%1."/>
      <w:lvlJc w:val="righ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9">
    <w:nsid w:val="59A02829"/>
    <w:multiLevelType w:val="hybridMultilevel"/>
    <w:tmpl w:val="CBC8513E"/>
    <w:lvl w:ilvl="0" w:tplc="04150011">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80">
    <w:nsid w:val="59B37340"/>
    <w:multiLevelType w:val="hybridMultilevel"/>
    <w:tmpl w:val="C952D6D2"/>
    <w:name w:val="WW8Num5232"/>
    <w:lvl w:ilvl="0" w:tplc="51743A32">
      <w:start w:val="4"/>
      <w:numFmt w:val="decimal"/>
      <w:lvlText w:val="%1."/>
      <w:lvlJc w:val="left"/>
      <w:pPr>
        <w:tabs>
          <w:tab w:val="num" w:pos="794"/>
        </w:tabs>
        <w:ind w:left="794" w:hanging="454"/>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1">
    <w:nsid w:val="5B760B4B"/>
    <w:multiLevelType w:val="hybridMultilevel"/>
    <w:tmpl w:val="8800E596"/>
    <w:lvl w:ilvl="0" w:tplc="04150011">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82">
    <w:nsid w:val="5C737F42"/>
    <w:multiLevelType w:val="hybridMultilevel"/>
    <w:tmpl w:val="B00E8B0A"/>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3">
    <w:nsid w:val="5DB64EB2"/>
    <w:multiLevelType w:val="hybridMultilevel"/>
    <w:tmpl w:val="87F68EF2"/>
    <w:lvl w:ilvl="0" w:tplc="B35A1A40">
      <w:start w:val="1"/>
      <w:numFmt w:val="lowerLetter"/>
      <w:lvlText w:val="%1)"/>
      <w:lvlJc w:val="left"/>
      <w:pPr>
        <w:ind w:left="792" w:hanging="360"/>
      </w:pPr>
      <w:rPr>
        <w:rFonts w:cs="Times New Roman" w:hint="default"/>
      </w:rPr>
    </w:lvl>
    <w:lvl w:ilvl="1" w:tplc="04150019">
      <w:start w:val="1"/>
      <w:numFmt w:val="lowerLetter"/>
      <w:lvlText w:val="%2."/>
      <w:lvlJc w:val="left"/>
      <w:pPr>
        <w:ind w:left="1512" w:hanging="360"/>
      </w:pPr>
      <w:rPr>
        <w:rFonts w:cs="Times New Roman"/>
      </w:rPr>
    </w:lvl>
    <w:lvl w:ilvl="2" w:tplc="0415001B">
      <w:start w:val="1"/>
      <w:numFmt w:val="lowerRoman"/>
      <w:lvlText w:val="%3."/>
      <w:lvlJc w:val="right"/>
      <w:pPr>
        <w:ind w:left="2232" w:hanging="180"/>
      </w:pPr>
      <w:rPr>
        <w:rFonts w:cs="Times New Roman"/>
      </w:rPr>
    </w:lvl>
    <w:lvl w:ilvl="3" w:tplc="0415000F">
      <w:start w:val="1"/>
      <w:numFmt w:val="decimal"/>
      <w:lvlText w:val="%4."/>
      <w:lvlJc w:val="left"/>
      <w:pPr>
        <w:ind w:left="2952" w:hanging="360"/>
      </w:pPr>
      <w:rPr>
        <w:rFonts w:cs="Times New Roman"/>
      </w:rPr>
    </w:lvl>
    <w:lvl w:ilvl="4" w:tplc="04150019">
      <w:start w:val="1"/>
      <w:numFmt w:val="lowerLetter"/>
      <w:lvlText w:val="%5."/>
      <w:lvlJc w:val="left"/>
      <w:pPr>
        <w:ind w:left="3672" w:hanging="360"/>
      </w:pPr>
      <w:rPr>
        <w:rFonts w:cs="Times New Roman"/>
      </w:rPr>
    </w:lvl>
    <w:lvl w:ilvl="5" w:tplc="0415001B">
      <w:start w:val="1"/>
      <w:numFmt w:val="lowerRoman"/>
      <w:lvlText w:val="%6."/>
      <w:lvlJc w:val="right"/>
      <w:pPr>
        <w:ind w:left="4392" w:hanging="180"/>
      </w:pPr>
      <w:rPr>
        <w:rFonts w:cs="Times New Roman"/>
      </w:rPr>
    </w:lvl>
    <w:lvl w:ilvl="6" w:tplc="0415000F">
      <w:start w:val="1"/>
      <w:numFmt w:val="decimal"/>
      <w:lvlText w:val="%7."/>
      <w:lvlJc w:val="left"/>
      <w:pPr>
        <w:ind w:left="5112" w:hanging="360"/>
      </w:pPr>
      <w:rPr>
        <w:rFonts w:cs="Times New Roman"/>
      </w:rPr>
    </w:lvl>
    <w:lvl w:ilvl="7" w:tplc="04150019">
      <w:start w:val="1"/>
      <w:numFmt w:val="lowerLetter"/>
      <w:lvlText w:val="%8."/>
      <w:lvlJc w:val="left"/>
      <w:pPr>
        <w:ind w:left="5832" w:hanging="360"/>
      </w:pPr>
      <w:rPr>
        <w:rFonts w:cs="Times New Roman"/>
      </w:rPr>
    </w:lvl>
    <w:lvl w:ilvl="8" w:tplc="0415001B">
      <w:start w:val="1"/>
      <w:numFmt w:val="lowerRoman"/>
      <w:lvlText w:val="%9."/>
      <w:lvlJc w:val="right"/>
      <w:pPr>
        <w:ind w:left="6552" w:hanging="180"/>
      </w:pPr>
      <w:rPr>
        <w:rFonts w:cs="Times New Roman"/>
      </w:rPr>
    </w:lvl>
  </w:abstractNum>
  <w:abstractNum w:abstractNumId="84">
    <w:nsid w:val="5EEC5F0E"/>
    <w:multiLevelType w:val="hybridMultilevel"/>
    <w:tmpl w:val="C5A6FB82"/>
    <w:name w:val="WW8Num193"/>
    <w:lvl w:ilvl="0" w:tplc="68FAB1A0">
      <w:start w:val="1"/>
      <w:numFmt w:val="decimal"/>
      <w:lvlText w:val="%1)"/>
      <w:lvlJc w:val="left"/>
      <w:pPr>
        <w:tabs>
          <w:tab w:val="num" w:pos="680"/>
        </w:tabs>
        <w:ind w:left="680" w:hanging="340"/>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5">
    <w:nsid w:val="5F865A1B"/>
    <w:multiLevelType w:val="hybridMultilevel"/>
    <w:tmpl w:val="1318CA1C"/>
    <w:lvl w:ilvl="0" w:tplc="04150011">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86">
    <w:nsid w:val="5FE6374D"/>
    <w:multiLevelType w:val="hybridMultilevel"/>
    <w:tmpl w:val="6260952A"/>
    <w:name w:val="WW8Num124"/>
    <w:lvl w:ilvl="0" w:tplc="E3B42CDC">
      <w:start w:val="1"/>
      <w:numFmt w:val="decimal"/>
      <w:lvlText w:val="%1."/>
      <w:lvlJc w:val="left"/>
      <w:pPr>
        <w:tabs>
          <w:tab w:val="num" w:pos="340"/>
        </w:tabs>
        <w:ind w:left="340" w:hanging="340"/>
      </w:pPr>
      <w:rPr>
        <w:rFonts w:cs="Times New Roman" w:hint="default"/>
        <w:b w:val="0"/>
        <w:i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7">
    <w:nsid w:val="609D4463"/>
    <w:multiLevelType w:val="hybridMultilevel"/>
    <w:tmpl w:val="9DAEB5E0"/>
    <w:name w:val="WW8Num282"/>
    <w:lvl w:ilvl="0" w:tplc="29E81666">
      <w:start w:val="1"/>
      <w:numFmt w:val="lowerLetter"/>
      <w:lvlText w:val="%1)"/>
      <w:lvlJc w:val="left"/>
      <w:pPr>
        <w:tabs>
          <w:tab w:val="num" w:pos="680"/>
        </w:tabs>
        <w:ind w:left="680" w:hanging="34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8">
    <w:nsid w:val="60F67EE3"/>
    <w:multiLevelType w:val="multilevel"/>
    <w:tmpl w:val="E1181282"/>
    <w:lvl w:ilvl="0">
      <w:start w:val="17"/>
      <w:numFmt w:val="decimal"/>
      <w:lvlText w:val="Rozdział %1."/>
      <w:lvlJc w:val="left"/>
      <w:pPr>
        <w:tabs>
          <w:tab w:val="num" w:pos="360"/>
        </w:tabs>
        <w:ind w:left="360" w:hanging="360"/>
      </w:pPr>
      <w:rPr>
        <w:rFonts w:ascii="Arial" w:hAnsi="Arial" w:cs="Times New Roman" w:hint="default"/>
        <w:b/>
        <w:i w:val="0"/>
        <w:caps w:val="0"/>
        <w:strike w:val="0"/>
        <w:dstrike w:val="0"/>
        <w:vanish w:val="0"/>
        <w:color w:val="auto"/>
        <w:kern w:val="0"/>
        <w:sz w:val="22"/>
        <w:u w:val="none"/>
        <w:vertAlign w:val="baseline"/>
      </w:rPr>
    </w:lvl>
    <w:lvl w:ilvl="1">
      <w:start w:val="1"/>
      <w:numFmt w:val="decimal"/>
      <w:pStyle w:val="NumeracjaZnak"/>
      <w:lvlText w:val="%1.%2."/>
      <w:lvlJc w:val="left"/>
      <w:pPr>
        <w:tabs>
          <w:tab w:val="num" w:pos="2852"/>
        </w:tabs>
        <w:ind w:left="2852" w:hanging="432"/>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rPr>
    </w:lvl>
    <w:lvl w:ilvl="2">
      <w:start w:val="1"/>
      <w:numFmt w:val="decimal"/>
      <w:pStyle w:val="Numeracja2"/>
      <w:lvlText w:val="%1.%2.%3."/>
      <w:lvlJc w:val="left"/>
      <w:pPr>
        <w:tabs>
          <w:tab w:val="num" w:pos="1224"/>
        </w:tabs>
        <w:ind w:left="1224" w:hanging="504"/>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rPr>
    </w:lvl>
    <w:lvl w:ilvl="3">
      <w:start w:val="1"/>
      <w:numFmt w:val="lowerLetter"/>
      <w:pStyle w:val="Numeracja3Znak"/>
      <w:lvlText w:val="%4)"/>
      <w:lvlJc w:val="left"/>
      <w:pPr>
        <w:tabs>
          <w:tab w:val="num" w:pos="1855"/>
        </w:tabs>
        <w:ind w:left="1783" w:hanging="648"/>
      </w:pPr>
      <w:rPr>
        <w:rFonts w:ascii="Times New Roman" w:hAnsi="Times New Roman" w:cs="Times New Roman" w:hint="default"/>
        <w:b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9">
    <w:nsid w:val="611A7BC6"/>
    <w:multiLevelType w:val="hybridMultilevel"/>
    <w:tmpl w:val="5EBCAFAE"/>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0">
    <w:nsid w:val="62EE1B31"/>
    <w:multiLevelType w:val="hybridMultilevel"/>
    <w:tmpl w:val="AE10173A"/>
    <w:lvl w:ilvl="0" w:tplc="2DC4419E">
      <w:start w:val="1"/>
      <w:numFmt w:val="bullet"/>
      <w:pStyle w:val="Umowa"/>
      <w:lvlText w:val=""/>
      <w:lvlJc w:val="left"/>
      <w:pPr>
        <w:tabs>
          <w:tab w:val="num" w:pos="1361"/>
        </w:tabs>
        <w:ind w:left="1304" w:hanging="340"/>
      </w:pPr>
      <w:rPr>
        <w:rFonts w:ascii="Wingdings" w:hAnsi="Wingdings"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1">
    <w:nsid w:val="63987A77"/>
    <w:multiLevelType w:val="hybridMultilevel"/>
    <w:tmpl w:val="132856DA"/>
    <w:name w:val="WW8Num282222"/>
    <w:lvl w:ilvl="0" w:tplc="D02A5FEA">
      <w:start w:val="8"/>
      <w:numFmt w:val="decimal"/>
      <w:lvlText w:val="%1."/>
      <w:lvlJc w:val="left"/>
      <w:pPr>
        <w:tabs>
          <w:tab w:val="num" w:pos="0"/>
        </w:tabs>
        <w:ind w:left="720" w:hanging="360"/>
      </w:pPr>
      <w:rPr>
        <w:rFonts w:cs="Times New Roman" w:hint="default"/>
      </w:rPr>
    </w:lvl>
    <w:lvl w:ilvl="1" w:tplc="04150019">
      <w:start w:val="1"/>
      <w:numFmt w:val="lowerLetter"/>
      <w:lvlText w:val="%2."/>
      <w:lvlJc w:val="left"/>
      <w:pPr>
        <w:tabs>
          <w:tab w:val="num" w:pos="1460"/>
        </w:tabs>
        <w:ind w:left="1460" w:hanging="360"/>
      </w:pPr>
      <w:rPr>
        <w:rFonts w:cs="Times New Roman"/>
      </w:rPr>
    </w:lvl>
    <w:lvl w:ilvl="2" w:tplc="0415001B">
      <w:start w:val="1"/>
      <w:numFmt w:val="lowerRoman"/>
      <w:lvlText w:val="%3."/>
      <w:lvlJc w:val="right"/>
      <w:pPr>
        <w:tabs>
          <w:tab w:val="num" w:pos="2180"/>
        </w:tabs>
        <w:ind w:left="2180" w:hanging="180"/>
      </w:pPr>
      <w:rPr>
        <w:rFonts w:cs="Times New Roman"/>
      </w:rPr>
    </w:lvl>
    <w:lvl w:ilvl="3" w:tplc="0415000F">
      <w:start w:val="1"/>
      <w:numFmt w:val="decimal"/>
      <w:lvlText w:val="%4."/>
      <w:lvlJc w:val="left"/>
      <w:pPr>
        <w:tabs>
          <w:tab w:val="num" w:pos="2900"/>
        </w:tabs>
        <w:ind w:left="2900" w:hanging="360"/>
      </w:pPr>
      <w:rPr>
        <w:rFonts w:cs="Times New Roman"/>
      </w:rPr>
    </w:lvl>
    <w:lvl w:ilvl="4" w:tplc="04150019">
      <w:start w:val="1"/>
      <w:numFmt w:val="lowerLetter"/>
      <w:lvlText w:val="%5."/>
      <w:lvlJc w:val="left"/>
      <w:pPr>
        <w:tabs>
          <w:tab w:val="num" w:pos="3620"/>
        </w:tabs>
        <w:ind w:left="3620" w:hanging="360"/>
      </w:pPr>
      <w:rPr>
        <w:rFonts w:cs="Times New Roman"/>
      </w:rPr>
    </w:lvl>
    <w:lvl w:ilvl="5" w:tplc="0415001B">
      <w:start w:val="1"/>
      <w:numFmt w:val="lowerRoman"/>
      <w:lvlText w:val="%6."/>
      <w:lvlJc w:val="right"/>
      <w:pPr>
        <w:tabs>
          <w:tab w:val="num" w:pos="4340"/>
        </w:tabs>
        <w:ind w:left="4340" w:hanging="180"/>
      </w:pPr>
      <w:rPr>
        <w:rFonts w:cs="Times New Roman"/>
      </w:rPr>
    </w:lvl>
    <w:lvl w:ilvl="6" w:tplc="0415000F">
      <w:start w:val="1"/>
      <w:numFmt w:val="decimal"/>
      <w:lvlText w:val="%7."/>
      <w:lvlJc w:val="left"/>
      <w:pPr>
        <w:tabs>
          <w:tab w:val="num" w:pos="5060"/>
        </w:tabs>
        <w:ind w:left="5060" w:hanging="360"/>
      </w:pPr>
      <w:rPr>
        <w:rFonts w:cs="Times New Roman"/>
      </w:rPr>
    </w:lvl>
    <w:lvl w:ilvl="7" w:tplc="04150019">
      <w:start w:val="1"/>
      <w:numFmt w:val="lowerLetter"/>
      <w:lvlText w:val="%8."/>
      <w:lvlJc w:val="left"/>
      <w:pPr>
        <w:tabs>
          <w:tab w:val="num" w:pos="5780"/>
        </w:tabs>
        <w:ind w:left="5780" w:hanging="360"/>
      </w:pPr>
      <w:rPr>
        <w:rFonts w:cs="Times New Roman"/>
      </w:rPr>
    </w:lvl>
    <w:lvl w:ilvl="8" w:tplc="0415001B">
      <w:start w:val="1"/>
      <w:numFmt w:val="lowerRoman"/>
      <w:lvlText w:val="%9."/>
      <w:lvlJc w:val="right"/>
      <w:pPr>
        <w:tabs>
          <w:tab w:val="num" w:pos="6500"/>
        </w:tabs>
        <w:ind w:left="6500" w:hanging="180"/>
      </w:pPr>
      <w:rPr>
        <w:rFonts w:cs="Times New Roman"/>
      </w:rPr>
    </w:lvl>
  </w:abstractNum>
  <w:abstractNum w:abstractNumId="92">
    <w:nsid w:val="640E301D"/>
    <w:multiLevelType w:val="hybridMultilevel"/>
    <w:tmpl w:val="A91ADCD4"/>
    <w:lvl w:ilvl="0" w:tplc="2FA8A7F2">
      <w:start w:val="1"/>
      <w:numFmt w:val="decimal"/>
      <w:lvlText w:val="%1)"/>
      <w:lvlJc w:val="left"/>
      <w:pPr>
        <w:ind w:left="360" w:hanging="360"/>
      </w:pPr>
      <w:rPr>
        <w:rFonts w:cs="Times New Roman"/>
        <w:strike w:val="0"/>
        <w:color w:val="auto"/>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93">
    <w:nsid w:val="679F122C"/>
    <w:multiLevelType w:val="hybridMultilevel"/>
    <w:tmpl w:val="CF2EBA8E"/>
    <w:lvl w:ilvl="0" w:tplc="04150011">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94">
    <w:nsid w:val="688B659C"/>
    <w:multiLevelType w:val="hybridMultilevel"/>
    <w:tmpl w:val="0C50B9A8"/>
    <w:name w:val="WW8Num6232"/>
    <w:lvl w:ilvl="0" w:tplc="754EA9DA">
      <w:start w:val="1"/>
      <w:numFmt w:val="decimal"/>
      <w:lvlText w:val="%1."/>
      <w:lvlJc w:val="left"/>
      <w:pPr>
        <w:tabs>
          <w:tab w:val="num" w:pos="340"/>
        </w:tabs>
        <w:ind w:left="340" w:hanging="340"/>
      </w:pPr>
      <w:rPr>
        <w:rFonts w:cs="Times New Roman" w:hint="default"/>
        <w:b w:val="0"/>
      </w:rPr>
    </w:lvl>
    <w:lvl w:ilvl="1" w:tplc="E9B8C17C">
      <w:start w:val="1"/>
      <w:numFmt w:val="lowerLetter"/>
      <w:lvlText w:val="%2)"/>
      <w:lvlJc w:val="left"/>
      <w:pPr>
        <w:tabs>
          <w:tab w:val="num" w:pos="1420"/>
        </w:tabs>
        <w:ind w:left="1420" w:hanging="340"/>
      </w:pPr>
      <w:rPr>
        <w:rFonts w:ascii="Times New Roman" w:eastAsia="Times New Roman" w:hAnsi="Times New Roman" w:cs="Times New Roman"/>
        <w:b w:val="0"/>
        <w:sz w:val="18"/>
        <w:szCs w:val="18"/>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5">
    <w:nsid w:val="6AED495E"/>
    <w:multiLevelType w:val="hybridMultilevel"/>
    <w:tmpl w:val="BA20E1BA"/>
    <w:lvl w:ilvl="0" w:tplc="04150017">
      <w:start w:val="1"/>
      <w:numFmt w:val="lowerLetter"/>
      <w:lvlText w:val="%1)"/>
      <w:lvlJc w:val="left"/>
      <w:pPr>
        <w:ind w:left="792" w:hanging="360"/>
      </w:pPr>
      <w:rPr>
        <w:rFonts w:cs="Times New Roman"/>
      </w:rPr>
    </w:lvl>
    <w:lvl w:ilvl="1" w:tplc="04150019">
      <w:start w:val="1"/>
      <w:numFmt w:val="lowerLetter"/>
      <w:lvlText w:val="%2."/>
      <w:lvlJc w:val="left"/>
      <w:pPr>
        <w:ind w:left="1512" w:hanging="360"/>
      </w:pPr>
      <w:rPr>
        <w:rFonts w:cs="Times New Roman"/>
      </w:rPr>
    </w:lvl>
    <w:lvl w:ilvl="2" w:tplc="0415001B">
      <w:start w:val="1"/>
      <w:numFmt w:val="lowerRoman"/>
      <w:lvlText w:val="%3."/>
      <w:lvlJc w:val="right"/>
      <w:pPr>
        <w:ind w:left="2232" w:hanging="180"/>
      </w:pPr>
      <w:rPr>
        <w:rFonts w:cs="Times New Roman"/>
      </w:rPr>
    </w:lvl>
    <w:lvl w:ilvl="3" w:tplc="0415000F">
      <w:start w:val="1"/>
      <w:numFmt w:val="decimal"/>
      <w:lvlText w:val="%4."/>
      <w:lvlJc w:val="left"/>
      <w:pPr>
        <w:ind w:left="2952" w:hanging="360"/>
      </w:pPr>
      <w:rPr>
        <w:rFonts w:cs="Times New Roman"/>
      </w:rPr>
    </w:lvl>
    <w:lvl w:ilvl="4" w:tplc="04150019">
      <w:start w:val="1"/>
      <w:numFmt w:val="lowerLetter"/>
      <w:lvlText w:val="%5."/>
      <w:lvlJc w:val="left"/>
      <w:pPr>
        <w:ind w:left="3672" w:hanging="360"/>
      </w:pPr>
      <w:rPr>
        <w:rFonts w:cs="Times New Roman"/>
      </w:rPr>
    </w:lvl>
    <w:lvl w:ilvl="5" w:tplc="0415001B">
      <w:start w:val="1"/>
      <w:numFmt w:val="lowerRoman"/>
      <w:lvlText w:val="%6."/>
      <w:lvlJc w:val="right"/>
      <w:pPr>
        <w:ind w:left="4392" w:hanging="180"/>
      </w:pPr>
      <w:rPr>
        <w:rFonts w:cs="Times New Roman"/>
      </w:rPr>
    </w:lvl>
    <w:lvl w:ilvl="6" w:tplc="0415000F">
      <w:start w:val="1"/>
      <w:numFmt w:val="decimal"/>
      <w:lvlText w:val="%7."/>
      <w:lvlJc w:val="left"/>
      <w:pPr>
        <w:ind w:left="5112" w:hanging="360"/>
      </w:pPr>
      <w:rPr>
        <w:rFonts w:cs="Times New Roman"/>
      </w:rPr>
    </w:lvl>
    <w:lvl w:ilvl="7" w:tplc="04150019">
      <w:start w:val="1"/>
      <w:numFmt w:val="lowerLetter"/>
      <w:lvlText w:val="%8."/>
      <w:lvlJc w:val="left"/>
      <w:pPr>
        <w:ind w:left="5832" w:hanging="360"/>
      </w:pPr>
      <w:rPr>
        <w:rFonts w:cs="Times New Roman"/>
      </w:rPr>
    </w:lvl>
    <w:lvl w:ilvl="8" w:tplc="0415001B">
      <w:start w:val="1"/>
      <w:numFmt w:val="lowerRoman"/>
      <w:lvlText w:val="%9."/>
      <w:lvlJc w:val="right"/>
      <w:pPr>
        <w:ind w:left="6552" w:hanging="180"/>
      </w:pPr>
      <w:rPr>
        <w:rFonts w:cs="Times New Roman"/>
      </w:rPr>
    </w:lvl>
  </w:abstractNum>
  <w:abstractNum w:abstractNumId="96">
    <w:nsid w:val="6CDA4650"/>
    <w:multiLevelType w:val="hybridMultilevel"/>
    <w:tmpl w:val="903270B6"/>
    <w:lvl w:ilvl="0" w:tplc="542695FE">
      <w:start w:val="1"/>
      <w:numFmt w:val="lowerLetter"/>
      <w:lvlText w:val="%1)"/>
      <w:lvlJc w:val="left"/>
      <w:pPr>
        <w:ind w:left="720" w:hanging="360"/>
      </w:pPr>
      <w:rPr>
        <w:rFonts w:cs="Times New Roman"/>
        <w:strike w:val="0"/>
        <w:color w:val="auto"/>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7">
    <w:nsid w:val="6D6F0948"/>
    <w:multiLevelType w:val="hybridMultilevel"/>
    <w:tmpl w:val="6004F6FC"/>
    <w:name w:val="WW8Num143"/>
    <w:lvl w:ilvl="0" w:tplc="B5FE4660">
      <w:start w:val="1"/>
      <w:numFmt w:val="decimal"/>
      <w:lvlText w:val="%1."/>
      <w:lvlJc w:val="left"/>
      <w:pPr>
        <w:tabs>
          <w:tab w:val="num" w:pos="680"/>
        </w:tabs>
        <w:ind w:left="680" w:hanging="340"/>
      </w:pPr>
      <w:rPr>
        <w:rFonts w:cs="Times New Roman" w:hint="default"/>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8">
    <w:nsid w:val="6F3D4503"/>
    <w:multiLevelType w:val="hybridMultilevel"/>
    <w:tmpl w:val="E85EF6BE"/>
    <w:name w:val="WW8Num622"/>
    <w:lvl w:ilvl="0" w:tplc="68668D78">
      <w:start w:val="1"/>
      <w:numFmt w:val="decimal"/>
      <w:lvlText w:val="%1."/>
      <w:lvlJc w:val="left"/>
      <w:pPr>
        <w:tabs>
          <w:tab w:val="num" w:pos="340"/>
        </w:tabs>
        <w:ind w:left="340" w:hanging="340"/>
      </w:pPr>
      <w:rPr>
        <w:rFonts w:cs="Times New Roman" w:hint="default"/>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9">
    <w:nsid w:val="71DC6489"/>
    <w:multiLevelType w:val="hybridMultilevel"/>
    <w:tmpl w:val="9F2AB09A"/>
    <w:lvl w:ilvl="0" w:tplc="04150017">
      <w:start w:val="1"/>
      <w:numFmt w:val="lowerLetter"/>
      <w:lvlText w:val="%1)"/>
      <w:lvlJc w:val="left"/>
      <w:pPr>
        <w:ind w:left="792" w:hanging="360"/>
      </w:pPr>
      <w:rPr>
        <w:rFonts w:cs="Times New Roman"/>
      </w:rPr>
    </w:lvl>
    <w:lvl w:ilvl="1" w:tplc="04150019">
      <w:start w:val="1"/>
      <w:numFmt w:val="lowerLetter"/>
      <w:lvlText w:val="%2."/>
      <w:lvlJc w:val="left"/>
      <w:pPr>
        <w:ind w:left="1512" w:hanging="360"/>
      </w:pPr>
      <w:rPr>
        <w:rFonts w:cs="Times New Roman"/>
      </w:rPr>
    </w:lvl>
    <w:lvl w:ilvl="2" w:tplc="0415001B">
      <w:start w:val="1"/>
      <w:numFmt w:val="lowerRoman"/>
      <w:lvlText w:val="%3."/>
      <w:lvlJc w:val="right"/>
      <w:pPr>
        <w:ind w:left="2232" w:hanging="180"/>
      </w:pPr>
      <w:rPr>
        <w:rFonts w:cs="Times New Roman"/>
      </w:rPr>
    </w:lvl>
    <w:lvl w:ilvl="3" w:tplc="0415000F">
      <w:start w:val="1"/>
      <w:numFmt w:val="decimal"/>
      <w:lvlText w:val="%4."/>
      <w:lvlJc w:val="left"/>
      <w:pPr>
        <w:ind w:left="2952" w:hanging="360"/>
      </w:pPr>
      <w:rPr>
        <w:rFonts w:cs="Times New Roman"/>
      </w:rPr>
    </w:lvl>
    <w:lvl w:ilvl="4" w:tplc="04150019">
      <w:start w:val="1"/>
      <w:numFmt w:val="lowerLetter"/>
      <w:lvlText w:val="%5."/>
      <w:lvlJc w:val="left"/>
      <w:pPr>
        <w:ind w:left="3672" w:hanging="360"/>
      </w:pPr>
      <w:rPr>
        <w:rFonts w:cs="Times New Roman"/>
      </w:rPr>
    </w:lvl>
    <w:lvl w:ilvl="5" w:tplc="0415001B">
      <w:start w:val="1"/>
      <w:numFmt w:val="lowerRoman"/>
      <w:lvlText w:val="%6."/>
      <w:lvlJc w:val="right"/>
      <w:pPr>
        <w:ind w:left="4392" w:hanging="180"/>
      </w:pPr>
      <w:rPr>
        <w:rFonts w:cs="Times New Roman"/>
      </w:rPr>
    </w:lvl>
    <w:lvl w:ilvl="6" w:tplc="0415000F">
      <w:start w:val="1"/>
      <w:numFmt w:val="decimal"/>
      <w:lvlText w:val="%7."/>
      <w:lvlJc w:val="left"/>
      <w:pPr>
        <w:ind w:left="5112" w:hanging="360"/>
      </w:pPr>
      <w:rPr>
        <w:rFonts w:cs="Times New Roman"/>
      </w:rPr>
    </w:lvl>
    <w:lvl w:ilvl="7" w:tplc="04150019">
      <w:start w:val="1"/>
      <w:numFmt w:val="lowerLetter"/>
      <w:lvlText w:val="%8."/>
      <w:lvlJc w:val="left"/>
      <w:pPr>
        <w:ind w:left="5832" w:hanging="360"/>
      </w:pPr>
      <w:rPr>
        <w:rFonts w:cs="Times New Roman"/>
      </w:rPr>
    </w:lvl>
    <w:lvl w:ilvl="8" w:tplc="0415001B">
      <w:start w:val="1"/>
      <w:numFmt w:val="lowerRoman"/>
      <w:lvlText w:val="%9."/>
      <w:lvlJc w:val="right"/>
      <w:pPr>
        <w:ind w:left="6552" w:hanging="180"/>
      </w:pPr>
      <w:rPr>
        <w:rFonts w:cs="Times New Roman"/>
      </w:rPr>
    </w:lvl>
  </w:abstractNum>
  <w:abstractNum w:abstractNumId="100">
    <w:nsid w:val="726727E1"/>
    <w:multiLevelType w:val="hybridMultilevel"/>
    <w:tmpl w:val="18A0F29A"/>
    <w:name w:val="WW8Num15322"/>
    <w:lvl w:ilvl="0" w:tplc="2BF47E74">
      <w:start w:val="1"/>
      <w:numFmt w:val="decimal"/>
      <w:lvlText w:val="%1."/>
      <w:lvlJc w:val="left"/>
      <w:pPr>
        <w:tabs>
          <w:tab w:val="num" w:pos="340"/>
        </w:tabs>
        <w:ind w:left="340" w:hanging="340"/>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1">
    <w:nsid w:val="732D5A57"/>
    <w:multiLevelType w:val="hybridMultilevel"/>
    <w:tmpl w:val="2A5EA748"/>
    <w:name w:val="WW8Num6222"/>
    <w:lvl w:ilvl="0" w:tplc="1B260400">
      <w:start w:val="3"/>
      <w:numFmt w:val="decimal"/>
      <w:lvlText w:val="%1."/>
      <w:lvlJc w:val="left"/>
      <w:pPr>
        <w:tabs>
          <w:tab w:val="num" w:pos="680"/>
        </w:tabs>
        <w:ind w:left="680" w:hanging="453"/>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2">
    <w:nsid w:val="74A81A39"/>
    <w:multiLevelType w:val="hybridMultilevel"/>
    <w:tmpl w:val="4C9A0C92"/>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03">
    <w:nsid w:val="78010485"/>
    <w:multiLevelType w:val="multilevel"/>
    <w:tmpl w:val="32E02088"/>
    <w:lvl w:ilvl="0">
      <w:start w:val="1"/>
      <w:numFmt w:val="decimal"/>
      <w:pStyle w:val="Heading1"/>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pStyle w:val="Heading3"/>
      <w:lvlText w:val="%1.%2.%3"/>
      <w:lvlJc w:val="left"/>
      <w:pPr>
        <w:ind w:left="720" w:hanging="720"/>
      </w:pPr>
      <w:rPr>
        <w:rFonts w:cs="Times New Roman"/>
        <w:sz w:val="20"/>
        <w:szCs w:val="20"/>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434"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104">
    <w:nsid w:val="79741E2B"/>
    <w:multiLevelType w:val="hybridMultilevel"/>
    <w:tmpl w:val="2D72E586"/>
    <w:lvl w:ilvl="0" w:tplc="A6ACBFBC">
      <w:start w:val="1"/>
      <w:numFmt w:val="lowerLetter"/>
      <w:lvlText w:val="%1)"/>
      <w:lvlJc w:val="left"/>
      <w:pPr>
        <w:ind w:left="792" w:hanging="360"/>
      </w:pPr>
      <w:rPr>
        <w:rFonts w:cs="Times New Roman" w:hint="default"/>
      </w:rPr>
    </w:lvl>
    <w:lvl w:ilvl="1" w:tplc="04150019">
      <w:start w:val="1"/>
      <w:numFmt w:val="lowerLetter"/>
      <w:lvlText w:val="%2."/>
      <w:lvlJc w:val="left"/>
      <w:pPr>
        <w:ind w:left="1512" w:hanging="360"/>
      </w:pPr>
      <w:rPr>
        <w:rFonts w:cs="Times New Roman"/>
      </w:rPr>
    </w:lvl>
    <w:lvl w:ilvl="2" w:tplc="0415001B">
      <w:start w:val="1"/>
      <w:numFmt w:val="lowerRoman"/>
      <w:lvlText w:val="%3."/>
      <w:lvlJc w:val="right"/>
      <w:pPr>
        <w:ind w:left="2232" w:hanging="180"/>
      </w:pPr>
      <w:rPr>
        <w:rFonts w:cs="Times New Roman"/>
      </w:rPr>
    </w:lvl>
    <w:lvl w:ilvl="3" w:tplc="0415000F">
      <w:start w:val="1"/>
      <w:numFmt w:val="decimal"/>
      <w:lvlText w:val="%4."/>
      <w:lvlJc w:val="left"/>
      <w:pPr>
        <w:ind w:left="2952" w:hanging="360"/>
      </w:pPr>
      <w:rPr>
        <w:rFonts w:cs="Times New Roman"/>
      </w:rPr>
    </w:lvl>
    <w:lvl w:ilvl="4" w:tplc="04150019">
      <w:start w:val="1"/>
      <w:numFmt w:val="lowerLetter"/>
      <w:lvlText w:val="%5."/>
      <w:lvlJc w:val="left"/>
      <w:pPr>
        <w:ind w:left="3672" w:hanging="360"/>
      </w:pPr>
      <w:rPr>
        <w:rFonts w:cs="Times New Roman"/>
      </w:rPr>
    </w:lvl>
    <w:lvl w:ilvl="5" w:tplc="0415001B">
      <w:start w:val="1"/>
      <w:numFmt w:val="lowerRoman"/>
      <w:lvlText w:val="%6."/>
      <w:lvlJc w:val="right"/>
      <w:pPr>
        <w:ind w:left="4392" w:hanging="180"/>
      </w:pPr>
      <w:rPr>
        <w:rFonts w:cs="Times New Roman"/>
      </w:rPr>
    </w:lvl>
    <w:lvl w:ilvl="6" w:tplc="0415000F">
      <w:start w:val="1"/>
      <w:numFmt w:val="decimal"/>
      <w:lvlText w:val="%7."/>
      <w:lvlJc w:val="left"/>
      <w:pPr>
        <w:ind w:left="5112" w:hanging="360"/>
      </w:pPr>
      <w:rPr>
        <w:rFonts w:cs="Times New Roman"/>
      </w:rPr>
    </w:lvl>
    <w:lvl w:ilvl="7" w:tplc="04150019">
      <w:start w:val="1"/>
      <w:numFmt w:val="lowerLetter"/>
      <w:lvlText w:val="%8."/>
      <w:lvlJc w:val="left"/>
      <w:pPr>
        <w:ind w:left="5832" w:hanging="360"/>
      </w:pPr>
      <w:rPr>
        <w:rFonts w:cs="Times New Roman"/>
      </w:rPr>
    </w:lvl>
    <w:lvl w:ilvl="8" w:tplc="0415001B">
      <w:start w:val="1"/>
      <w:numFmt w:val="lowerRoman"/>
      <w:lvlText w:val="%9."/>
      <w:lvlJc w:val="right"/>
      <w:pPr>
        <w:ind w:left="6552" w:hanging="180"/>
      </w:pPr>
      <w:rPr>
        <w:rFonts w:cs="Times New Roman"/>
      </w:rPr>
    </w:lvl>
  </w:abstractNum>
  <w:abstractNum w:abstractNumId="105">
    <w:nsid w:val="7A9B5E14"/>
    <w:multiLevelType w:val="hybridMultilevel"/>
    <w:tmpl w:val="84285300"/>
    <w:name w:val="WW8Num153222"/>
    <w:lvl w:ilvl="0" w:tplc="02EEA7F0">
      <w:start w:val="1"/>
      <w:numFmt w:val="decimal"/>
      <w:lvlText w:val="%1."/>
      <w:lvlJc w:val="left"/>
      <w:pPr>
        <w:tabs>
          <w:tab w:val="num" w:pos="340"/>
        </w:tabs>
        <w:ind w:left="340" w:hanging="340"/>
      </w:pPr>
      <w:rPr>
        <w:rFonts w:cs="Times New Roman" w:hint="default"/>
        <w:b w:val="0"/>
        <w:i w:val="0"/>
      </w:rPr>
    </w:lvl>
    <w:lvl w:ilvl="1" w:tplc="4AD40816">
      <w:start w:val="1"/>
      <w:numFmt w:val="decimal"/>
      <w:lvlText w:val="%2."/>
      <w:lvlJc w:val="left"/>
      <w:pPr>
        <w:tabs>
          <w:tab w:val="num" w:pos="340"/>
        </w:tabs>
        <w:ind w:left="340" w:hanging="340"/>
      </w:pPr>
      <w:rPr>
        <w:rFonts w:cs="Times New Roman" w:hint="default"/>
        <w:b w:val="0"/>
        <w:i w:val="0"/>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6">
    <w:nsid w:val="7AA97A71"/>
    <w:multiLevelType w:val="hybridMultilevel"/>
    <w:tmpl w:val="1B32B5D2"/>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7">
    <w:nsid w:val="7C4D6D7C"/>
    <w:multiLevelType w:val="hybridMultilevel"/>
    <w:tmpl w:val="5D0AA800"/>
    <w:name w:val="WW8Num623"/>
    <w:lvl w:ilvl="0" w:tplc="70BA0A14">
      <w:start w:val="3"/>
      <w:numFmt w:val="decimal"/>
      <w:lvlText w:val="%1."/>
      <w:lvlJc w:val="left"/>
      <w:pPr>
        <w:tabs>
          <w:tab w:val="num" w:pos="680"/>
        </w:tabs>
        <w:ind w:left="680" w:hanging="453"/>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8">
    <w:nsid w:val="7CFB0691"/>
    <w:multiLevelType w:val="hybridMultilevel"/>
    <w:tmpl w:val="14B25DFC"/>
    <w:lvl w:ilvl="0" w:tplc="04150011">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09">
    <w:nsid w:val="7EEE31A4"/>
    <w:multiLevelType w:val="hybridMultilevel"/>
    <w:tmpl w:val="DB26D5EE"/>
    <w:lvl w:ilvl="0" w:tplc="0A76C5D8">
      <w:start w:val="1"/>
      <w:numFmt w:val="upperRoman"/>
      <w:lvlText w:val="%1."/>
      <w:lvlJc w:val="left"/>
      <w:pPr>
        <w:ind w:left="792" w:hanging="720"/>
      </w:pPr>
      <w:rPr>
        <w:rFonts w:cs="Times New Roman" w:hint="default"/>
        <w:b/>
      </w:rPr>
    </w:lvl>
    <w:lvl w:ilvl="1" w:tplc="04150019">
      <w:start w:val="1"/>
      <w:numFmt w:val="lowerLetter"/>
      <w:lvlText w:val="%2."/>
      <w:lvlJc w:val="left"/>
      <w:pPr>
        <w:ind w:left="1152" w:hanging="360"/>
      </w:pPr>
      <w:rPr>
        <w:rFonts w:cs="Times New Roman"/>
      </w:rPr>
    </w:lvl>
    <w:lvl w:ilvl="2" w:tplc="0415001B">
      <w:start w:val="1"/>
      <w:numFmt w:val="lowerRoman"/>
      <w:lvlText w:val="%3."/>
      <w:lvlJc w:val="right"/>
      <w:pPr>
        <w:ind w:left="1872" w:hanging="180"/>
      </w:pPr>
      <w:rPr>
        <w:rFonts w:cs="Times New Roman"/>
      </w:rPr>
    </w:lvl>
    <w:lvl w:ilvl="3" w:tplc="0415000F">
      <w:start w:val="1"/>
      <w:numFmt w:val="decimal"/>
      <w:lvlText w:val="%4."/>
      <w:lvlJc w:val="left"/>
      <w:pPr>
        <w:ind w:left="2592" w:hanging="360"/>
      </w:pPr>
      <w:rPr>
        <w:rFonts w:cs="Times New Roman"/>
      </w:rPr>
    </w:lvl>
    <w:lvl w:ilvl="4" w:tplc="04150019">
      <w:start w:val="1"/>
      <w:numFmt w:val="lowerLetter"/>
      <w:lvlText w:val="%5."/>
      <w:lvlJc w:val="left"/>
      <w:pPr>
        <w:ind w:left="3312" w:hanging="360"/>
      </w:pPr>
      <w:rPr>
        <w:rFonts w:cs="Times New Roman"/>
      </w:rPr>
    </w:lvl>
    <w:lvl w:ilvl="5" w:tplc="0415001B">
      <w:start w:val="1"/>
      <w:numFmt w:val="lowerRoman"/>
      <w:lvlText w:val="%6."/>
      <w:lvlJc w:val="right"/>
      <w:pPr>
        <w:ind w:left="4032" w:hanging="180"/>
      </w:pPr>
      <w:rPr>
        <w:rFonts w:cs="Times New Roman"/>
      </w:rPr>
    </w:lvl>
    <w:lvl w:ilvl="6" w:tplc="0415000F">
      <w:start w:val="1"/>
      <w:numFmt w:val="decimal"/>
      <w:lvlText w:val="%7."/>
      <w:lvlJc w:val="left"/>
      <w:pPr>
        <w:ind w:left="4752" w:hanging="360"/>
      </w:pPr>
      <w:rPr>
        <w:rFonts w:cs="Times New Roman"/>
      </w:rPr>
    </w:lvl>
    <w:lvl w:ilvl="7" w:tplc="04150019">
      <w:start w:val="1"/>
      <w:numFmt w:val="lowerLetter"/>
      <w:lvlText w:val="%8."/>
      <w:lvlJc w:val="left"/>
      <w:pPr>
        <w:ind w:left="5472" w:hanging="360"/>
      </w:pPr>
      <w:rPr>
        <w:rFonts w:cs="Times New Roman"/>
      </w:rPr>
    </w:lvl>
    <w:lvl w:ilvl="8" w:tplc="0415001B">
      <w:start w:val="1"/>
      <w:numFmt w:val="lowerRoman"/>
      <w:lvlText w:val="%9."/>
      <w:lvlJc w:val="right"/>
      <w:pPr>
        <w:ind w:left="6192" w:hanging="180"/>
      </w:pPr>
      <w:rPr>
        <w:rFonts w:cs="Times New Roman"/>
      </w:rPr>
    </w:lvl>
  </w:abstractNum>
  <w:num w:numId="1">
    <w:abstractNumId w:val="90"/>
  </w:num>
  <w:num w:numId="2">
    <w:abstractNumId w:val="103"/>
  </w:num>
  <w:num w:numId="3">
    <w:abstractNumId w:val="88"/>
  </w:num>
  <w:num w:numId="4">
    <w:abstractNumId w:val="26"/>
  </w:num>
  <w:num w:numId="5">
    <w:abstractNumId w:val="63"/>
  </w:num>
  <w:num w:numId="6">
    <w:abstractNumId w:val="70"/>
  </w:num>
  <w:num w:numId="7">
    <w:abstractNumId w:val="44"/>
  </w:num>
  <w:num w:numId="8">
    <w:abstractNumId w:val="55"/>
  </w:num>
  <w:num w:numId="9">
    <w:abstractNumId w:val="61"/>
  </w:num>
  <w:num w:numId="10">
    <w:abstractNumId w:val="41"/>
  </w:num>
  <w:num w:numId="11">
    <w:abstractNumId w:val="36"/>
  </w:num>
  <w:num w:numId="12">
    <w:abstractNumId w:val="102"/>
  </w:num>
  <w:num w:numId="13">
    <w:abstractNumId w:val="109"/>
  </w:num>
  <w:num w:numId="14">
    <w:abstractNumId w:val="92"/>
  </w:num>
  <w:num w:numId="15">
    <w:abstractNumId w:val="59"/>
  </w:num>
  <w:num w:numId="16">
    <w:abstractNumId w:val="75"/>
  </w:num>
  <w:num w:numId="17">
    <w:abstractNumId w:val="81"/>
  </w:num>
  <w:num w:numId="18">
    <w:abstractNumId w:val="93"/>
  </w:num>
  <w:num w:numId="19">
    <w:abstractNumId w:val="52"/>
  </w:num>
  <w:num w:numId="20">
    <w:abstractNumId w:val="20"/>
  </w:num>
  <w:num w:numId="21">
    <w:abstractNumId w:val="23"/>
  </w:num>
  <w:num w:numId="22">
    <w:abstractNumId w:val="1"/>
  </w:num>
  <w:num w:numId="23">
    <w:abstractNumId w:val="25"/>
  </w:num>
  <w:num w:numId="24">
    <w:abstractNumId w:val="85"/>
  </w:num>
  <w:num w:numId="25">
    <w:abstractNumId w:val="34"/>
  </w:num>
  <w:num w:numId="26">
    <w:abstractNumId w:val="35"/>
  </w:num>
  <w:num w:numId="27">
    <w:abstractNumId w:val="108"/>
  </w:num>
  <w:num w:numId="28">
    <w:abstractNumId w:val="18"/>
  </w:num>
  <w:num w:numId="29">
    <w:abstractNumId w:val="19"/>
  </w:num>
  <w:num w:numId="30">
    <w:abstractNumId w:val="69"/>
  </w:num>
  <w:num w:numId="31">
    <w:abstractNumId w:val="73"/>
  </w:num>
  <w:num w:numId="32">
    <w:abstractNumId w:val="95"/>
  </w:num>
  <w:num w:numId="33">
    <w:abstractNumId w:val="21"/>
  </w:num>
  <w:num w:numId="34">
    <w:abstractNumId w:val="24"/>
  </w:num>
  <w:num w:numId="35">
    <w:abstractNumId w:val="67"/>
  </w:num>
  <w:num w:numId="36">
    <w:abstractNumId w:val="58"/>
  </w:num>
  <w:num w:numId="37">
    <w:abstractNumId w:val="89"/>
  </w:num>
  <w:num w:numId="38">
    <w:abstractNumId w:val="48"/>
  </w:num>
  <w:num w:numId="39">
    <w:abstractNumId w:val="42"/>
  </w:num>
  <w:num w:numId="40">
    <w:abstractNumId w:val="82"/>
  </w:num>
  <w:num w:numId="41">
    <w:abstractNumId w:val="28"/>
  </w:num>
  <w:num w:numId="42">
    <w:abstractNumId w:val="74"/>
  </w:num>
  <w:num w:numId="43">
    <w:abstractNumId w:val="99"/>
  </w:num>
  <w:num w:numId="44">
    <w:abstractNumId w:val="62"/>
  </w:num>
  <w:num w:numId="45">
    <w:abstractNumId w:val="47"/>
  </w:num>
  <w:num w:numId="46">
    <w:abstractNumId w:val="54"/>
  </w:num>
  <w:num w:numId="47">
    <w:abstractNumId w:val="79"/>
  </w:num>
  <w:num w:numId="48">
    <w:abstractNumId w:val="96"/>
  </w:num>
  <w:num w:numId="49">
    <w:abstractNumId w:val="78"/>
  </w:num>
  <w:num w:numId="50">
    <w:abstractNumId w:val="83"/>
  </w:num>
  <w:num w:numId="51">
    <w:abstractNumId w:val="104"/>
  </w:num>
  <w:num w:numId="52">
    <w:abstractNumId w:val="71"/>
  </w:num>
  <w:num w:numId="53">
    <w:abstractNumId w:val="51"/>
  </w:num>
  <w:num w:numId="54">
    <w:abstractNumId w:val="40"/>
  </w:num>
  <w:num w:numId="55">
    <w:abstractNumId w:val="27"/>
  </w:num>
  <w:num w:numId="56">
    <w:abstractNumId w:val="49"/>
  </w:num>
  <w:num w:numId="57">
    <w:abstractNumId w:val="45"/>
  </w:num>
  <w:num w:numId="58">
    <w:abstractNumId w:val="10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D6871"/>
    <w:rsid w:val="00000ECC"/>
    <w:rsid w:val="00002C76"/>
    <w:rsid w:val="00004155"/>
    <w:rsid w:val="0000599B"/>
    <w:rsid w:val="000074C6"/>
    <w:rsid w:val="000120BF"/>
    <w:rsid w:val="00012DBB"/>
    <w:rsid w:val="000150E8"/>
    <w:rsid w:val="00016B28"/>
    <w:rsid w:val="0002072A"/>
    <w:rsid w:val="000210E3"/>
    <w:rsid w:val="000215BF"/>
    <w:rsid w:val="00021C44"/>
    <w:rsid w:val="000226FC"/>
    <w:rsid w:val="00023A45"/>
    <w:rsid w:val="000271DE"/>
    <w:rsid w:val="00027BD5"/>
    <w:rsid w:val="000356B8"/>
    <w:rsid w:val="0003619F"/>
    <w:rsid w:val="0003774A"/>
    <w:rsid w:val="0003794C"/>
    <w:rsid w:val="00040A1C"/>
    <w:rsid w:val="00042DD1"/>
    <w:rsid w:val="0004366A"/>
    <w:rsid w:val="0004472C"/>
    <w:rsid w:val="00050340"/>
    <w:rsid w:val="00053E7C"/>
    <w:rsid w:val="00055E66"/>
    <w:rsid w:val="00055ED7"/>
    <w:rsid w:val="00057108"/>
    <w:rsid w:val="0006776C"/>
    <w:rsid w:val="000703E6"/>
    <w:rsid w:val="00070FAC"/>
    <w:rsid w:val="000742DD"/>
    <w:rsid w:val="00074523"/>
    <w:rsid w:val="00077B1F"/>
    <w:rsid w:val="0008039F"/>
    <w:rsid w:val="00080FBB"/>
    <w:rsid w:val="00083FD1"/>
    <w:rsid w:val="000844CD"/>
    <w:rsid w:val="00086F7B"/>
    <w:rsid w:val="00092434"/>
    <w:rsid w:val="000929B5"/>
    <w:rsid w:val="00092E9F"/>
    <w:rsid w:val="000933B0"/>
    <w:rsid w:val="000943ED"/>
    <w:rsid w:val="00095D34"/>
    <w:rsid w:val="00097839"/>
    <w:rsid w:val="000A2082"/>
    <w:rsid w:val="000A3B57"/>
    <w:rsid w:val="000A4895"/>
    <w:rsid w:val="000A6716"/>
    <w:rsid w:val="000A6A2A"/>
    <w:rsid w:val="000A6D62"/>
    <w:rsid w:val="000A70DB"/>
    <w:rsid w:val="000B3BC2"/>
    <w:rsid w:val="000B7C34"/>
    <w:rsid w:val="000C024A"/>
    <w:rsid w:val="000C0FEB"/>
    <w:rsid w:val="000C3022"/>
    <w:rsid w:val="000C5DE2"/>
    <w:rsid w:val="000C5F4E"/>
    <w:rsid w:val="000C7F99"/>
    <w:rsid w:val="000D213A"/>
    <w:rsid w:val="000D2908"/>
    <w:rsid w:val="000D59AA"/>
    <w:rsid w:val="000D5C43"/>
    <w:rsid w:val="000E0E3C"/>
    <w:rsid w:val="000E14F9"/>
    <w:rsid w:val="000E3327"/>
    <w:rsid w:val="000E40D5"/>
    <w:rsid w:val="000E4D77"/>
    <w:rsid w:val="000E4FEC"/>
    <w:rsid w:val="000E5A4F"/>
    <w:rsid w:val="000F14F1"/>
    <w:rsid w:val="000F1E7D"/>
    <w:rsid w:val="000F271F"/>
    <w:rsid w:val="000F29FA"/>
    <w:rsid w:val="000F31EA"/>
    <w:rsid w:val="000F40C0"/>
    <w:rsid w:val="000F5742"/>
    <w:rsid w:val="000F5F4F"/>
    <w:rsid w:val="000F7FBB"/>
    <w:rsid w:val="0010084A"/>
    <w:rsid w:val="001008E6"/>
    <w:rsid w:val="00101A44"/>
    <w:rsid w:val="001059F3"/>
    <w:rsid w:val="00105BA8"/>
    <w:rsid w:val="00107AB1"/>
    <w:rsid w:val="00110E75"/>
    <w:rsid w:val="00113D8A"/>
    <w:rsid w:val="001200C9"/>
    <w:rsid w:val="00121B95"/>
    <w:rsid w:val="00122136"/>
    <w:rsid w:val="00123D1D"/>
    <w:rsid w:val="00124C13"/>
    <w:rsid w:val="00125E66"/>
    <w:rsid w:val="00127F6D"/>
    <w:rsid w:val="001311D0"/>
    <w:rsid w:val="0013302D"/>
    <w:rsid w:val="00136A8C"/>
    <w:rsid w:val="00136C3D"/>
    <w:rsid w:val="0014270D"/>
    <w:rsid w:val="00143D22"/>
    <w:rsid w:val="00145590"/>
    <w:rsid w:val="00150031"/>
    <w:rsid w:val="001520D8"/>
    <w:rsid w:val="00153C84"/>
    <w:rsid w:val="00154B26"/>
    <w:rsid w:val="00156608"/>
    <w:rsid w:val="001567F9"/>
    <w:rsid w:val="001571BD"/>
    <w:rsid w:val="001627FC"/>
    <w:rsid w:val="001675D5"/>
    <w:rsid w:val="0017205C"/>
    <w:rsid w:val="0017390F"/>
    <w:rsid w:val="00173C86"/>
    <w:rsid w:val="001752E2"/>
    <w:rsid w:val="00177F14"/>
    <w:rsid w:val="00180E39"/>
    <w:rsid w:val="00182058"/>
    <w:rsid w:val="00182F18"/>
    <w:rsid w:val="00185A7E"/>
    <w:rsid w:val="001864E8"/>
    <w:rsid w:val="001871FB"/>
    <w:rsid w:val="00192CFD"/>
    <w:rsid w:val="00192E04"/>
    <w:rsid w:val="001939D1"/>
    <w:rsid w:val="0019617B"/>
    <w:rsid w:val="00196A1F"/>
    <w:rsid w:val="00196D9A"/>
    <w:rsid w:val="00196FD2"/>
    <w:rsid w:val="001972E4"/>
    <w:rsid w:val="001A0185"/>
    <w:rsid w:val="001A0353"/>
    <w:rsid w:val="001A5B29"/>
    <w:rsid w:val="001A676C"/>
    <w:rsid w:val="001B048B"/>
    <w:rsid w:val="001B1E59"/>
    <w:rsid w:val="001B2C58"/>
    <w:rsid w:val="001B2DB5"/>
    <w:rsid w:val="001B38CC"/>
    <w:rsid w:val="001B46E9"/>
    <w:rsid w:val="001B5232"/>
    <w:rsid w:val="001B5568"/>
    <w:rsid w:val="001B56DE"/>
    <w:rsid w:val="001B5EE3"/>
    <w:rsid w:val="001B7A50"/>
    <w:rsid w:val="001C0858"/>
    <w:rsid w:val="001C3429"/>
    <w:rsid w:val="001C3467"/>
    <w:rsid w:val="001C62F7"/>
    <w:rsid w:val="001C64A7"/>
    <w:rsid w:val="001C6E4C"/>
    <w:rsid w:val="001C7AF7"/>
    <w:rsid w:val="001D163E"/>
    <w:rsid w:val="001D1EBF"/>
    <w:rsid w:val="001D400C"/>
    <w:rsid w:val="001D40DD"/>
    <w:rsid w:val="001D47F9"/>
    <w:rsid w:val="001D6833"/>
    <w:rsid w:val="001D7F14"/>
    <w:rsid w:val="001E3212"/>
    <w:rsid w:val="001E44EE"/>
    <w:rsid w:val="001E784B"/>
    <w:rsid w:val="001E7D1A"/>
    <w:rsid w:val="001F0E58"/>
    <w:rsid w:val="001F1DAE"/>
    <w:rsid w:val="001F5A22"/>
    <w:rsid w:val="001F6C82"/>
    <w:rsid w:val="001F7C57"/>
    <w:rsid w:val="00202E02"/>
    <w:rsid w:val="002050DA"/>
    <w:rsid w:val="00206FE8"/>
    <w:rsid w:val="00207709"/>
    <w:rsid w:val="00207E2B"/>
    <w:rsid w:val="0021062F"/>
    <w:rsid w:val="00211A35"/>
    <w:rsid w:val="00211ADE"/>
    <w:rsid w:val="002140DA"/>
    <w:rsid w:val="00215CBC"/>
    <w:rsid w:val="00216271"/>
    <w:rsid w:val="002227AE"/>
    <w:rsid w:val="00223B85"/>
    <w:rsid w:val="00225B91"/>
    <w:rsid w:val="00226DEC"/>
    <w:rsid w:val="00231943"/>
    <w:rsid w:val="00232FE9"/>
    <w:rsid w:val="00233E9B"/>
    <w:rsid w:val="0023506B"/>
    <w:rsid w:val="00235E03"/>
    <w:rsid w:val="00240FB6"/>
    <w:rsid w:val="00241145"/>
    <w:rsid w:val="002424EC"/>
    <w:rsid w:val="002440C3"/>
    <w:rsid w:val="002444D1"/>
    <w:rsid w:val="00244993"/>
    <w:rsid w:val="002472D4"/>
    <w:rsid w:val="0024778B"/>
    <w:rsid w:val="002478A4"/>
    <w:rsid w:val="00247DA5"/>
    <w:rsid w:val="00250AE1"/>
    <w:rsid w:val="00251F2C"/>
    <w:rsid w:val="002522A1"/>
    <w:rsid w:val="002549C4"/>
    <w:rsid w:val="00257E2F"/>
    <w:rsid w:val="00260228"/>
    <w:rsid w:val="002608F8"/>
    <w:rsid w:val="002634E7"/>
    <w:rsid w:val="002635DF"/>
    <w:rsid w:val="00264940"/>
    <w:rsid w:val="00265281"/>
    <w:rsid w:val="00270AAE"/>
    <w:rsid w:val="002773E8"/>
    <w:rsid w:val="00280AF1"/>
    <w:rsid w:val="002810BD"/>
    <w:rsid w:val="00281B4A"/>
    <w:rsid w:val="002830F5"/>
    <w:rsid w:val="002838E3"/>
    <w:rsid w:val="00285BA3"/>
    <w:rsid w:val="00286758"/>
    <w:rsid w:val="00290338"/>
    <w:rsid w:val="0029077F"/>
    <w:rsid w:val="00291550"/>
    <w:rsid w:val="00292A30"/>
    <w:rsid w:val="002932DF"/>
    <w:rsid w:val="002938D8"/>
    <w:rsid w:val="00294014"/>
    <w:rsid w:val="00294A43"/>
    <w:rsid w:val="0029504A"/>
    <w:rsid w:val="0029593E"/>
    <w:rsid w:val="00295DC3"/>
    <w:rsid w:val="002A1A89"/>
    <w:rsid w:val="002A2FF0"/>
    <w:rsid w:val="002A38B3"/>
    <w:rsid w:val="002A5BB0"/>
    <w:rsid w:val="002B114D"/>
    <w:rsid w:val="002B18BD"/>
    <w:rsid w:val="002B219E"/>
    <w:rsid w:val="002B3DE4"/>
    <w:rsid w:val="002B4C7F"/>
    <w:rsid w:val="002B4FB8"/>
    <w:rsid w:val="002B70A4"/>
    <w:rsid w:val="002B79EB"/>
    <w:rsid w:val="002C03DF"/>
    <w:rsid w:val="002C0C49"/>
    <w:rsid w:val="002C1F89"/>
    <w:rsid w:val="002C2A5B"/>
    <w:rsid w:val="002C3758"/>
    <w:rsid w:val="002C466D"/>
    <w:rsid w:val="002C4775"/>
    <w:rsid w:val="002C4ED8"/>
    <w:rsid w:val="002C5909"/>
    <w:rsid w:val="002C67FE"/>
    <w:rsid w:val="002D3130"/>
    <w:rsid w:val="002D6DE9"/>
    <w:rsid w:val="002D7E4B"/>
    <w:rsid w:val="002E058D"/>
    <w:rsid w:val="002E06E2"/>
    <w:rsid w:val="002E074E"/>
    <w:rsid w:val="002E0FEB"/>
    <w:rsid w:val="002E26A7"/>
    <w:rsid w:val="002E32D0"/>
    <w:rsid w:val="002E4297"/>
    <w:rsid w:val="002E5BA4"/>
    <w:rsid w:val="002E62F3"/>
    <w:rsid w:val="002E6B25"/>
    <w:rsid w:val="002E6D80"/>
    <w:rsid w:val="002E7CB0"/>
    <w:rsid w:val="002F0C7A"/>
    <w:rsid w:val="002F17B5"/>
    <w:rsid w:val="002F2795"/>
    <w:rsid w:val="002F2C7F"/>
    <w:rsid w:val="002F4E14"/>
    <w:rsid w:val="002F50E3"/>
    <w:rsid w:val="002F518C"/>
    <w:rsid w:val="002F6FDD"/>
    <w:rsid w:val="00300EA6"/>
    <w:rsid w:val="00301066"/>
    <w:rsid w:val="00307458"/>
    <w:rsid w:val="0031066E"/>
    <w:rsid w:val="00321250"/>
    <w:rsid w:val="00324546"/>
    <w:rsid w:val="00332103"/>
    <w:rsid w:val="00333E0C"/>
    <w:rsid w:val="0033452D"/>
    <w:rsid w:val="0033550D"/>
    <w:rsid w:val="00337A57"/>
    <w:rsid w:val="00341E0F"/>
    <w:rsid w:val="003516AF"/>
    <w:rsid w:val="003517FC"/>
    <w:rsid w:val="00352C35"/>
    <w:rsid w:val="00353810"/>
    <w:rsid w:val="00357161"/>
    <w:rsid w:val="00361223"/>
    <w:rsid w:val="00363089"/>
    <w:rsid w:val="00364271"/>
    <w:rsid w:val="003659FA"/>
    <w:rsid w:val="0036750D"/>
    <w:rsid w:val="00372CFA"/>
    <w:rsid w:val="00376355"/>
    <w:rsid w:val="00381CA7"/>
    <w:rsid w:val="00385072"/>
    <w:rsid w:val="0038588A"/>
    <w:rsid w:val="003878AA"/>
    <w:rsid w:val="003903D1"/>
    <w:rsid w:val="003906B1"/>
    <w:rsid w:val="00393AC7"/>
    <w:rsid w:val="00394CAE"/>
    <w:rsid w:val="00395585"/>
    <w:rsid w:val="00396CBF"/>
    <w:rsid w:val="00397D75"/>
    <w:rsid w:val="003A034F"/>
    <w:rsid w:val="003A21A2"/>
    <w:rsid w:val="003A318F"/>
    <w:rsid w:val="003A3452"/>
    <w:rsid w:val="003A3B18"/>
    <w:rsid w:val="003A657D"/>
    <w:rsid w:val="003A6968"/>
    <w:rsid w:val="003A7BEF"/>
    <w:rsid w:val="003B1090"/>
    <w:rsid w:val="003B1708"/>
    <w:rsid w:val="003B5D07"/>
    <w:rsid w:val="003B76C5"/>
    <w:rsid w:val="003C03B8"/>
    <w:rsid w:val="003C3147"/>
    <w:rsid w:val="003C5FB7"/>
    <w:rsid w:val="003C776B"/>
    <w:rsid w:val="003D1626"/>
    <w:rsid w:val="003D1B45"/>
    <w:rsid w:val="003D351D"/>
    <w:rsid w:val="003E6022"/>
    <w:rsid w:val="003F019C"/>
    <w:rsid w:val="003F3E19"/>
    <w:rsid w:val="003F5AC4"/>
    <w:rsid w:val="003F5FFF"/>
    <w:rsid w:val="00400EE4"/>
    <w:rsid w:val="00401231"/>
    <w:rsid w:val="00404FCD"/>
    <w:rsid w:val="004062EF"/>
    <w:rsid w:val="004111EC"/>
    <w:rsid w:val="00412A18"/>
    <w:rsid w:val="004136EA"/>
    <w:rsid w:val="00414404"/>
    <w:rsid w:val="00415B26"/>
    <w:rsid w:val="00420D55"/>
    <w:rsid w:val="0042224E"/>
    <w:rsid w:val="00423998"/>
    <w:rsid w:val="004244AD"/>
    <w:rsid w:val="004251C3"/>
    <w:rsid w:val="004309FF"/>
    <w:rsid w:val="0043130C"/>
    <w:rsid w:val="00431334"/>
    <w:rsid w:val="00432152"/>
    <w:rsid w:val="0043264B"/>
    <w:rsid w:val="00433956"/>
    <w:rsid w:val="00434964"/>
    <w:rsid w:val="00435CF1"/>
    <w:rsid w:val="0044034B"/>
    <w:rsid w:val="00442A69"/>
    <w:rsid w:val="004518C9"/>
    <w:rsid w:val="00452586"/>
    <w:rsid w:val="00452A7C"/>
    <w:rsid w:val="00456AFB"/>
    <w:rsid w:val="00457CB1"/>
    <w:rsid w:val="00461EA0"/>
    <w:rsid w:val="00462193"/>
    <w:rsid w:val="00462254"/>
    <w:rsid w:val="00464C9D"/>
    <w:rsid w:val="00464ED3"/>
    <w:rsid w:val="004677BD"/>
    <w:rsid w:val="0047032D"/>
    <w:rsid w:val="0047157A"/>
    <w:rsid w:val="00472595"/>
    <w:rsid w:val="0047320F"/>
    <w:rsid w:val="004737D7"/>
    <w:rsid w:val="00475D99"/>
    <w:rsid w:val="00480C54"/>
    <w:rsid w:val="00481CD7"/>
    <w:rsid w:val="00481E9D"/>
    <w:rsid w:val="00483CB4"/>
    <w:rsid w:val="00483D97"/>
    <w:rsid w:val="0048519C"/>
    <w:rsid w:val="004857AA"/>
    <w:rsid w:val="00485CFF"/>
    <w:rsid w:val="00487025"/>
    <w:rsid w:val="00487F48"/>
    <w:rsid w:val="004904D7"/>
    <w:rsid w:val="0049145E"/>
    <w:rsid w:val="00493A9F"/>
    <w:rsid w:val="004948A5"/>
    <w:rsid w:val="004959DA"/>
    <w:rsid w:val="004A1C4A"/>
    <w:rsid w:val="004A1DE4"/>
    <w:rsid w:val="004A2048"/>
    <w:rsid w:val="004A4246"/>
    <w:rsid w:val="004A5282"/>
    <w:rsid w:val="004A530F"/>
    <w:rsid w:val="004A63C1"/>
    <w:rsid w:val="004B2681"/>
    <w:rsid w:val="004B285B"/>
    <w:rsid w:val="004B473F"/>
    <w:rsid w:val="004B7118"/>
    <w:rsid w:val="004B7DEB"/>
    <w:rsid w:val="004C61C0"/>
    <w:rsid w:val="004D4725"/>
    <w:rsid w:val="004D588B"/>
    <w:rsid w:val="004D68F0"/>
    <w:rsid w:val="004D6C69"/>
    <w:rsid w:val="004E3E38"/>
    <w:rsid w:val="004F3E47"/>
    <w:rsid w:val="004F4117"/>
    <w:rsid w:val="004F4F94"/>
    <w:rsid w:val="004F5901"/>
    <w:rsid w:val="004F69BC"/>
    <w:rsid w:val="00500AED"/>
    <w:rsid w:val="00501B5E"/>
    <w:rsid w:val="00501D6D"/>
    <w:rsid w:val="005028A5"/>
    <w:rsid w:val="00504B74"/>
    <w:rsid w:val="005060D1"/>
    <w:rsid w:val="0050621A"/>
    <w:rsid w:val="0050798E"/>
    <w:rsid w:val="005141EF"/>
    <w:rsid w:val="00514501"/>
    <w:rsid w:val="00514D0A"/>
    <w:rsid w:val="005158AB"/>
    <w:rsid w:val="0051613F"/>
    <w:rsid w:val="00516D41"/>
    <w:rsid w:val="005171B1"/>
    <w:rsid w:val="00520CC0"/>
    <w:rsid w:val="00523C43"/>
    <w:rsid w:val="00531B5D"/>
    <w:rsid w:val="005329BA"/>
    <w:rsid w:val="005330FB"/>
    <w:rsid w:val="005337E4"/>
    <w:rsid w:val="00534943"/>
    <w:rsid w:val="005358D3"/>
    <w:rsid w:val="00537540"/>
    <w:rsid w:val="005402B5"/>
    <w:rsid w:val="00541475"/>
    <w:rsid w:val="00544A7D"/>
    <w:rsid w:val="00545F5D"/>
    <w:rsid w:val="00554085"/>
    <w:rsid w:val="00555280"/>
    <w:rsid w:val="00556675"/>
    <w:rsid w:val="0055722E"/>
    <w:rsid w:val="00565EE8"/>
    <w:rsid w:val="005676CE"/>
    <w:rsid w:val="00567A12"/>
    <w:rsid w:val="005708F2"/>
    <w:rsid w:val="00572B5A"/>
    <w:rsid w:val="00573EC5"/>
    <w:rsid w:val="005742C5"/>
    <w:rsid w:val="00580261"/>
    <w:rsid w:val="00582DFA"/>
    <w:rsid w:val="005832D6"/>
    <w:rsid w:val="00586068"/>
    <w:rsid w:val="00587F0F"/>
    <w:rsid w:val="00590372"/>
    <w:rsid w:val="00591025"/>
    <w:rsid w:val="00592E4D"/>
    <w:rsid w:val="00595404"/>
    <w:rsid w:val="005977B7"/>
    <w:rsid w:val="005A18AC"/>
    <w:rsid w:val="005A34AE"/>
    <w:rsid w:val="005A39A1"/>
    <w:rsid w:val="005A4392"/>
    <w:rsid w:val="005A75A9"/>
    <w:rsid w:val="005B0779"/>
    <w:rsid w:val="005B1761"/>
    <w:rsid w:val="005B2D0F"/>
    <w:rsid w:val="005B36C3"/>
    <w:rsid w:val="005B44A0"/>
    <w:rsid w:val="005B46E0"/>
    <w:rsid w:val="005B61AE"/>
    <w:rsid w:val="005B7F79"/>
    <w:rsid w:val="005C50D6"/>
    <w:rsid w:val="005C50EB"/>
    <w:rsid w:val="005C69F7"/>
    <w:rsid w:val="005D1EEB"/>
    <w:rsid w:val="005D202A"/>
    <w:rsid w:val="005D2413"/>
    <w:rsid w:val="005D46CB"/>
    <w:rsid w:val="005D5EF7"/>
    <w:rsid w:val="005D7757"/>
    <w:rsid w:val="005E00ED"/>
    <w:rsid w:val="005E1EDD"/>
    <w:rsid w:val="005E22C8"/>
    <w:rsid w:val="005E22CC"/>
    <w:rsid w:val="005E4F45"/>
    <w:rsid w:val="005E615D"/>
    <w:rsid w:val="005E7970"/>
    <w:rsid w:val="005F05BC"/>
    <w:rsid w:val="005F3467"/>
    <w:rsid w:val="005F37F0"/>
    <w:rsid w:val="005F3B68"/>
    <w:rsid w:val="005F45BC"/>
    <w:rsid w:val="005F6203"/>
    <w:rsid w:val="006038AF"/>
    <w:rsid w:val="00604090"/>
    <w:rsid w:val="00604D8D"/>
    <w:rsid w:val="00613298"/>
    <w:rsid w:val="00616F8A"/>
    <w:rsid w:val="00626476"/>
    <w:rsid w:val="0063188C"/>
    <w:rsid w:val="0063483C"/>
    <w:rsid w:val="00634901"/>
    <w:rsid w:val="00636B37"/>
    <w:rsid w:val="00636CB1"/>
    <w:rsid w:val="006427E5"/>
    <w:rsid w:val="00642948"/>
    <w:rsid w:val="006443F0"/>
    <w:rsid w:val="00647CEE"/>
    <w:rsid w:val="00651C2E"/>
    <w:rsid w:val="00651C4F"/>
    <w:rsid w:val="00651DAE"/>
    <w:rsid w:val="00651F62"/>
    <w:rsid w:val="0065568C"/>
    <w:rsid w:val="006604A0"/>
    <w:rsid w:val="00660D4F"/>
    <w:rsid w:val="00661479"/>
    <w:rsid w:val="00661646"/>
    <w:rsid w:val="006628D0"/>
    <w:rsid w:val="00662DA7"/>
    <w:rsid w:val="0066348C"/>
    <w:rsid w:val="00664494"/>
    <w:rsid w:val="00665425"/>
    <w:rsid w:val="00666180"/>
    <w:rsid w:val="00667D11"/>
    <w:rsid w:val="00670168"/>
    <w:rsid w:val="00670A49"/>
    <w:rsid w:val="00671299"/>
    <w:rsid w:val="006743B1"/>
    <w:rsid w:val="0067470E"/>
    <w:rsid w:val="00674821"/>
    <w:rsid w:val="00674A16"/>
    <w:rsid w:val="00674DA9"/>
    <w:rsid w:val="006754B6"/>
    <w:rsid w:val="006762F0"/>
    <w:rsid w:val="00676FB6"/>
    <w:rsid w:val="00677BFC"/>
    <w:rsid w:val="00680249"/>
    <w:rsid w:val="00680359"/>
    <w:rsid w:val="00680D86"/>
    <w:rsid w:val="006811AB"/>
    <w:rsid w:val="006815C7"/>
    <w:rsid w:val="00683495"/>
    <w:rsid w:val="0068407B"/>
    <w:rsid w:val="006853D9"/>
    <w:rsid w:val="0068721F"/>
    <w:rsid w:val="00692867"/>
    <w:rsid w:val="00693ACE"/>
    <w:rsid w:val="00693B37"/>
    <w:rsid w:val="00693CE7"/>
    <w:rsid w:val="00693D93"/>
    <w:rsid w:val="00694F6C"/>
    <w:rsid w:val="006954FC"/>
    <w:rsid w:val="00695BA5"/>
    <w:rsid w:val="00695BBA"/>
    <w:rsid w:val="00695F37"/>
    <w:rsid w:val="00696823"/>
    <w:rsid w:val="00697CC7"/>
    <w:rsid w:val="006A01A2"/>
    <w:rsid w:val="006A0AF2"/>
    <w:rsid w:val="006A1D40"/>
    <w:rsid w:val="006A2152"/>
    <w:rsid w:val="006A3D17"/>
    <w:rsid w:val="006A5D99"/>
    <w:rsid w:val="006A6757"/>
    <w:rsid w:val="006A71F3"/>
    <w:rsid w:val="006B144C"/>
    <w:rsid w:val="006B24EC"/>
    <w:rsid w:val="006B4AC5"/>
    <w:rsid w:val="006B6443"/>
    <w:rsid w:val="006B7F80"/>
    <w:rsid w:val="006C0A02"/>
    <w:rsid w:val="006C220C"/>
    <w:rsid w:val="006C4D75"/>
    <w:rsid w:val="006D3035"/>
    <w:rsid w:val="006D3050"/>
    <w:rsid w:val="006D5948"/>
    <w:rsid w:val="006D79F5"/>
    <w:rsid w:val="006D7FD7"/>
    <w:rsid w:val="006E27FA"/>
    <w:rsid w:val="006E3B3F"/>
    <w:rsid w:val="006E5011"/>
    <w:rsid w:val="006E7C66"/>
    <w:rsid w:val="006F0C38"/>
    <w:rsid w:val="006F14C8"/>
    <w:rsid w:val="0070079D"/>
    <w:rsid w:val="00701D57"/>
    <w:rsid w:val="007029CC"/>
    <w:rsid w:val="00704069"/>
    <w:rsid w:val="00711483"/>
    <w:rsid w:val="0071247B"/>
    <w:rsid w:val="00720490"/>
    <w:rsid w:val="00720DCC"/>
    <w:rsid w:val="0072141B"/>
    <w:rsid w:val="00726AAE"/>
    <w:rsid w:val="00730EC3"/>
    <w:rsid w:val="0073152B"/>
    <w:rsid w:val="00736302"/>
    <w:rsid w:val="00736C3F"/>
    <w:rsid w:val="00737312"/>
    <w:rsid w:val="00740A16"/>
    <w:rsid w:val="0074174C"/>
    <w:rsid w:val="0074379B"/>
    <w:rsid w:val="00743914"/>
    <w:rsid w:val="007453E3"/>
    <w:rsid w:val="00747DC0"/>
    <w:rsid w:val="0076263E"/>
    <w:rsid w:val="00762C6F"/>
    <w:rsid w:val="007639C9"/>
    <w:rsid w:val="00764895"/>
    <w:rsid w:val="007653B1"/>
    <w:rsid w:val="0076548A"/>
    <w:rsid w:val="00767367"/>
    <w:rsid w:val="007700E7"/>
    <w:rsid w:val="00771C7E"/>
    <w:rsid w:val="00773C4E"/>
    <w:rsid w:val="00775C0E"/>
    <w:rsid w:val="00781954"/>
    <w:rsid w:val="007819F7"/>
    <w:rsid w:val="00782BA3"/>
    <w:rsid w:val="0078316F"/>
    <w:rsid w:val="00784E29"/>
    <w:rsid w:val="00787464"/>
    <w:rsid w:val="00787DBF"/>
    <w:rsid w:val="00792B48"/>
    <w:rsid w:val="00792C87"/>
    <w:rsid w:val="007939AD"/>
    <w:rsid w:val="00794B49"/>
    <w:rsid w:val="00796312"/>
    <w:rsid w:val="0079680C"/>
    <w:rsid w:val="00796B80"/>
    <w:rsid w:val="007A2450"/>
    <w:rsid w:val="007A3F7E"/>
    <w:rsid w:val="007A557E"/>
    <w:rsid w:val="007A6E76"/>
    <w:rsid w:val="007A6F4C"/>
    <w:rsid w:val="007A7479"/>
    <w:rsid w:val="007B3CD6"/>
    <w:rsid w:val="007B41FC"/>
    <w:rsid w:val="007B4385"/>
    <w:rsid w:val="007B6A19"/>
    <w:rsid w:val="007B770C"/>
    <w:rsid w:val="007B7816"/>
    <w:rsid w:val="007C0328"/>
    <w:rsid w:val="007C0F99"/>
    <w:rsid w:val="007C2D01"/>
    <w:rsid w:val="007C400C"/>
    <w:rsid w:val="007C5F87"/>
    <w:rsid w:val="007C6268"/>
    <w:rsid w:val="007D014F"/>
    <w:rsid w:val="007D118F"/>
    <w:rsid w:val="007D3F28"/>
    <w:rsid w:val="007D593D"/>
    <w:rsid w:val="007D6CF9"/>
    <w:rsid w:val="007E2D13"/>
    <w:rsid w:val="007E7C7C"/>
    <w:rsid w:val="007E7CBA"/>
    <w:rsid w:val="007F04E3"/>
    <w:rsid w:val="007F0739"/>
    <w:rsid w:val="007F0A6F"/>
    <w:rsid w:val="007F0E3F"/>
    <w:rsid w:val="007F29C5"/>
    <w:rsid w:val="007F2CF4"/>
    <w:rsid w:val="007F2FC9"/>
    <w:rsid w:val="007F5B61"/>
    <w:rsid w:val="00801E3D"/>
    <w:rsid w:val="00803B4C"/>
    <w:rsid w:val="00810852"/>
    <w:rsid w:val="008108EB"/>
    <w:rsid w:val="00810B15"/>
    <w:rsid w:val="00811078"/>
    <w:rsid w:val="00820B4B"/>
    <w:rsid w:val="0082118F"/>
    <w:rsid w:val="00821CD7"/>
    <w:rsid w:val="0082472C"/>
    <w:rsid w:val="008274EA"/>
    <w:rsid w:val="008279D2"/>
    <w:rsid w:val="00827BDC"/>
    <w:rsid w:val="008304F1"/>
    <w:rsid w:val="00830687"/>
    <w:rsid w:val="0083273D"/>
    <w:rsid w:val="00832F4C"/>
    <w:rsid w:val="00834587"/>
    <w:rsid w:val="00834E7D"/>
    <w:rsid w:val="0084084D"/>
    <w:rsid w:val="00841B5A"/>
    <w:rsid w:val="00842247"/>
    <w:rsid w:val="00844386"/>
    <w:rsid w:val="008445E8"/>
    <w:rsid w:val="0085013A"/>
    <w:rsid w:val="0085064C"/>
    <w:rsid w:val="00851684"/>
    <w:rsid w:val="00852A33"/>
    <w:rsid w:val="00855A8F"/>
    <w:rsid w:val="008622C0"/>
    <w:rsid w:val="00864936"/>
    <w:rsid w:val="00872CBB"/>
    <w:rsid w:val="00880941"/>
    <w:rsid w:val="00881641"/>
    <w:rsid w:val="008834A3"/>
    <w:rsid w:val="00883FE5"/>
    <w:rsid w:val="00885866"/>
    <w:rsid w:val="00890A34"/>
    <w:rsid w:val="0089301B"/>
    <w:rsid w:val="00895DD1"/>
    <w:rsid w:val="008A1924"/>
    <w:rsid w:val="008A1BD7"/>
    <w:rsid w:val="008A2256"/>
    <w:rsid w:val="008A2DBA"/>
    <w:rsid w:val="008A6D8D"/>
    <w:rsid w:val="008A7F8E"/>
    <w:rsid w:val="008B2F92"/>
    <w:rsid w:val="008B5F89"/>
    <w:rsid w:val="008C03A5"/>
    <w:rsid w:val="008C122A"/>
    <w:rsid w:val="008C240B"/>
    <w:rsid w:val="008C3529"/>
    <w:rsid w:val="008C3645"/>
    <w:rsid w:val="008C435E"/>
    <w:rsid w:val="008C6AAF"/>
    <w:rsid w:val="008C7D07"/>
    <w:rsid w:val="008D12E2"/>
    <w:rsid w:val="008D3BC6"/>
    <w:rsid w:val="008D4061"/>
    <w:rsid w:val="008D6140"/>
    <w:rsid w:val="008D7E3A"/>
    <w:rsid w:val="008E2E76"/>
    <w:rsid w:val="008E4224"/>
    <w:rsid w:val="008E43D3"/>
    <w:rsid w:val="008E5124"/>
    <w:rsid w:val="008E543C"/>
    <w:rsid w:val="008E7B7D"/>
    <w:rsid w:val="008F12E9"/>
    <w:rsid w:val="008F16C5"/>
    <w:rsid w:val="008F1839"/>
    <w:rsid w:val="008F3C81"/>
    <w:rsid w:val="008F42F0"/>
    <w:rsid w:val="008F4F5F"/>
    <w:rsid w:val="008F6181"/>
    <w:rsid w:val="008F6734"/>
    <w:rsid w:val="009032AE"/>
    <w:rsid w:val="009043C5"/>
    <w:rsid w:val="0090495F"/>
    <w:rsid w:val="00905B3B"/>
    <w:rsid w:val="009104B8"/>
    <w:rsid w:val="009107BB"/>
    <w:rsid w:val="00911A52"/>
    <w:rsid w:val="00912F77"/>
    <w:rsid w:val="009140FA"/>
    <w:rsid w:val="0092058F"/>
    <w:rsid w:val="0092074D"/>
    <w:rsid w:val="00920A3D"/>
    <w:rsid w:val="00921D2C"/>
    <w:rsid w:val="00922718"/>
    <w:rsid w:val="00926C9E"/>
    <w:rsid w:val="00931411"/>
    <w:rsid w:val="0093176D"/>
    <w:rsid w:val="0094076B"/>
    <w:rsid w:val="00941575"/>
    <w:rsid w:val="00941A88"/>
    <w:rsid w:val="0094231C"/>
    <w:rsid w:val="00942AF0"/>
    <w:rsid w:val="009445BB"/>
    <w:rsid w:val="00950F5F"/>
    <w:rsid w:val="00951F8D"/>
    <w:rsid w:val="009605CD"/>
    <w:rsid w:val="009640EB"/>
    <w:rsid w:val="009665B4"/>
    <w:rsid w:val="0096719B"/>
    <w:rsid w:val="00970D17"/>
    <w:rsid w:val="0097111E"/>
    <w:rsid w:val="00971465"/>
    <w:rsid w:val="00971D7C"/>
    <w:rsid w:val="009722E8"/>
    <w:rsid w:val="00977FC1"/>
    <w:rsid w:val="0098060F"/>
    <w:rsid w:val="00980A15"/>
    <w:rsid w:val="00984E4C"/>
    <w:rsid w:val="00986445"/>
    <w:rsid w:val="00990610"/>
    <w:rsid w:val="00991027"/>
    <w:rsid w:val="009911DF"/>
    <w:rsid w:val="0099277B"/>
    <w:rsid w:val="00992A82"/>
    <w:rsid w:val="00993A2D"/>
    <w:rsid w:val="00997919"/>
    <w:rsid w:val="00997E3D"/>
    <w:rsid w:val="009A0F01"/>
    <w:rsid w:val="009A4AFF"/>
    <w:rsid w:val="009A4C82"/>
    <w:rsid w:val="009B372F"/>
    <w:rsid w:val="009B3BB6"/>
    <w:rsid w:val="009B3EC2"/>
    <w:rsid w:val="009B5D9A"/>
    <w:rsid w:val="009B7845"/>
    <w:rsid w:val="009B78D8"/>
    <w:rsid w:val="009C10F3"/>
    <w:rsid w:val="009C1618"/>
    <w:rsid w:val="009C42AD"/>
    <w:rsid w:val="009C5A84"/>
    <w:rsid w:val="009D02CD"/>
    <w:rsid w:val="009D0429"/>
    <w:rsid w:val="009D1B9A"/>
    <w:rsid w:val="009D2CBF"/>
    <w:rsid w:val="009D32B8"/>
    <w:rsid w:val="009D36AF"/>
    <w:rsid w:val="009D45F4"/>
    <w:rsid w:val="009D5019"/>
    <w:rsid w:val="009D5F4B"/>
    <w:rsid w:val="009D7181"/>
    <w:rsid w:val="009D78A5"/>
    <w:rsid w:val="009E0513"/>
    <w:rsid w:val="009E1B43"/>
    <w:rsid w:val="009E463C"/>
    <w:rsid w:val="009E5540"/>
    <w:rsid w:val="009F51D3"/>
    <w:rsid w:val="00A003CC"/>
    <w:rsid w:val="00A0123C"/>
    <w:rsid w:val="00A01264"/>
    <w:rsid w:val="00A02322"/>
    <w:rsid w:val="00A024E2"/>
    <w:rsid w:val="00A039E7"/>
    <w:rsid w:val="00A03B35"/>
    <w:rsid w:val="00A0468A"/>
    <w:rsid w:val="00A04DD3"/>
    <w:rsid w:val="00A06320"/>
    <w:rsid w:val="00A06B0A"/>
    <w:rsid w:val="00A15F34"/>
    <w:rsid w:val="00A1615B"/>
    <w:rsid w:val="00A229B8"/>
    <w:rsid w:val="00A23465"/>
    <w:rsid w:val="00A25B71"/>
    <w:rsid w:val="00A31DC4"/>
    <w:rsid w:val="00A35C9C"/>
    <w:rsid w:val="00A378E5"/>
    <w:rsid w:val="00A41C73"/>
    <w:rsid w:val="00A421E3"/>
    <w:rsid w:val="00A51387"/>
    <w:rsid w:val="00A51863"/>
    <w:rsid w:val="00A5439D"/>
    <w:rsid w:val="00A54ADF"/>
    <w:rsid w:val="00A54AF0"/>
    <w:rsid w:val="00A54AFC"/>
    <w:rsid w:val="00A57C89"/>
    <w:rsid w:val="00A6407D"/>
    <w:rsid w:val="00A66BC6"/>
    <w:rsid w:val="00A670F0"/>
    <w:rsid w:val="00A6762E"/>
    <w:rsid w:val="00A74036"/>
    <w:rsid w:val="00A74D2A"/>
    <w:rsid w:val="00A75CA2"/>
    <w:rsid w:val="00A761D1"/>
    <w:rsid w:val="00A7797E"/>
    <w:rsid w:val="00A81AA2"/>
    <w:rsid w:val="00A8261E"/>
    <w:rsid w:val="00A861D6"/>
    <w:rsid w:val="00A8757B"/>
    <w:rsid w:val="00A90B03"/>
    <w:rsid w:val="00A9153B"/>
    <w:rsid w:val="00A91F7B"/>
    <w:rsid w:val="00A9505E"/>
    <w:rsid w:val="00A9607B"/>
    <w:rsid w:val="00AA0366"/>
    <w:rsid w:val="00AA1E7A"/>
    <w:rsid w:val="00AA6595"/>
    <w:rsid w:val="00AA7B83"/>
    <w:rsid w:val="00AB03BD"/>
    <w:rsid w:val="00AB12B5"/>
    <w:rsid w:val="00AB1C52"/>
    <w:rsid w:val="00AB5148"/>
    <w:rsid w:val="00AB5AF8"/>
    <w:rsid w:val="00AC0ACD"/>
    <w:rsid w:val="00AC23F1"/>
    <w:rsid w:val="00AC4496"/>
    <w:rsid w:val="00AD29C2"/>
    <w:rsid w:val="00AD3DAB"/>
    <w:rsid w:val="00AD5EBE"/>
    <w:rsid w:val="00AD7AF5"/>
    <w:rsid w:val="00AE202C"/>
    <w:rsid w:val="00AE2A36"/>
    <w:rsid w:val="00AE3C64"/>
    <w:rsid w:val="00AE49D0"/>
    <w:rsid w:val="00AF333A"/>
    <w:rsid w:val="00AF6804"/>
    <w:rsid w:val="00AF68E2"/>
    <w:rsid w:val="00B06492"/>
    <w:rsid w:val="00B1721B"/>
    <w:rsid w:val="00B201A6"/>
    <w:rsid w:val="00B25038"/>
    <w:rsid w:val="00B254FF"/>
    <w:rsid w:val="00B25576"/>
    <w:rsid w:val="00B25F8B"/>
    <w:rsid w:val="00B266AC"/>
    <w:rsid w:val="00B27CC9"/>
    <w:rsid w:val="00B31093"/>
    <w:rsid w:val="00B3402B"/>
    <w:rsid w:val="00B34E78"/>
    <w:rsid w:val="00B34F58"/>
    <w:rsid w:val="00B37B49"/>
    <w:rsid w:val="00B40016"/>
    <w:rsid w:val="00B4381B"/>
    <w:rsid w:val="00B45695"/>
    <w:rsid w:val="00B45C8F"/>
    <w:rsid w:val="00B477D2"/>
    <w:rsid w:val="00B51F45"/>
    <w:rsid w:val="00B60550"/>
    <w:rsid w:val="00B61E1C"/>
    <w:rsid w:val="00B621FF"/>
    <w:rsid w:val="00B65F4C"/>
    <w:rsid w:val="00B701FA"/>
    <w:rsid w:val="00B72CD0"/>
    <w:rsid w:val="00B76376"/>
    <w:rsid w:val="00B76922"/>
    <w:rsid w:val="00B81423"/>
    <w:rsid w:val="00B81C6A"/>
    <w:rsid w:val="00B847F9"/>
    <w:rsid w:val="00B85F9C"/>
    <w:rsid w:val="00B8663B"/>
    <w:rsid w:val="00B87F64"/>
    <w:rsid w:val="00B935C8"/>
    <w:rsid w:val="00B94D75"/>
    <w:rsid w:val="00BA0C26"/>
    <w:rsid w:val="00BA0EFF"/>
    <w:rsid w:val="00BA1554"/>
    <w:rsid w:val="00BA3C46"/>
    <w:rsid w:val="00BA5D48"/>
    <w:rsid w:val="00BB1133"/>
    <w:rsid w:val="00BB2338"/>
    <w:rsid w:val="00BB254D"/>
    <w:rsid w:val="00BB3361"/>
    <w:rsid w:val="00BB69DF"/>
    <w:rsid w:val="00BB77D3"/>
    <w:rsid w:val="00BC0308"/>
    <w:rsid w:val="00BC1526"/>
    <w:rsid w:val="00BC32D3"/>
    <w:rsid w:val="00BC37A3"/>
    <w:rsid w:val="00BC6586"/>
    <w:rsid w:val="00BD13BE"/>
    <w:rsid w:val="00BD2C3A"/>
    <w:rsid w:val="00BD6871"/>
    <w:rsid w:val="00BD7B06"/>
    <w:rsid w:val="00BE1A78"/>
    <w:rsid w:val="00BE1C06"/>
    <w:rsid w:val="00BE1CEE"/>
    <w:rsid w:val="00BE2AF3"/>
    <w:rsid w:val="00BE797B"/>
    <w:rsid w:val="00BF1AFA"/>
    <w:rsid w:val="00BF42FD"/>
    <w:rsid w:val="00C03DF1"/>
    <w:rsid w:val="00C0667D"/>
    <w:rsid w:val="00C06F8E"/>
    <w:rsid w:val="00C10AFC"/>
    <w:rsid w:val="00C141B2"/>
    <w:rsid w:val="00C15686"/>
    <w:rsid w:val="00C16396"/>
    <w:rsid w:val="00C22AA1"/>
    <w:rsid w:val="00C2358C"/>
    <w:rsid w:val="00C25611"/>
    <w:rsid w:val="00C304EA"/>
    <w:rsid w:val="00C31524"/>
    <w:rsid w:val="00C33588"/>
    <w:rsid w:val="00C34241"/>
    <w:rsid w:val="00C36AD0"/>
    <w:rsid w:val="00C43276"/>
    <w:rsid w:val="00C51C4D"/>
    <w:rsid w:val="00C565BE"/>
    <w:rsid w:val="00C57058"/>
    <w:rsid w:val="00C618A8"/>
    <w:rsid w:val="00C64D5D"/>
    <w:rsid w:val="00C66670"/>
    <w:rsid w:val="00C66FB3"/>
    <w:rsid w:val="00C760C3"/>
    <w:rsid w:val="00C8091A"/>
    <w:rsid w:val="00C809DE"/>
    <w:rsid w:val="00C82558"/>
    <w:rsid w:val="00C82DA9"/>
    <w:rsid w:val="00C83A9E"/>
    <w:rsid w:val="00C84B49"/>
    <w:rsid w:val="00C8634E"/>
    <w:rsid w:val="00C909E7"/>
    <w:rsid w:val="00C93364"/>
    <w:rsid w:val="00C96B93"/>
    <w:rsid w:val="00CA1FA4"/>
    <w:rsid w:val="00CA373A"/>
    <w:rsid w:val="00CA37D0"/>
    <w:rsid w:val="00CA55AC"/>
    <w:rsid w:val="00CA67A5"/>
    <w:rsid w:val="00CA7EAD"/>
    <w:rsid w:val="00CB1179"/>
    <w:rsid w:val="00CB2622"/>
    <w:rsid w:val="00CB2628"/>
    <w:rsid w:val="00CB3E12"/>
    <w:rsid w:val="00CB4AEB"/>
    <w:rsid w:val="00CB5857"/>
    <w:rsid w:val="00CB69DF"/>
    <w:rsid w:val="00CC188C"/>
    <w:rsid w:val="00CC2004"/>
    <w:rsid w:val="00CC3454"/>
    <w:rsid w:val="00CC767F"/>
    <w:rsid w:val="00CD0510"/>
    <w:rsid w:val="00CD7D9C"/>
    <w:rsid w:val="00CE1FDC"/>
    <w:rsid w:val="00CE36C1"/>
    <w:rsid w:val="00CE415F"/>
    <w:rsid w:val="00CE4313"/>
    <w:rsid w:val="00CE5A10"/>
    <w:rsid w:val="00CE645E"/>
    <w:rsid w:val="00CE7632"/>
    <w:rsid w:val="00CF204E"/>
    <w:rsid w:val="00CF2638"/>
    <w:rsid w:val="00CF4FCE"/>
    <w:rsid w:val="00CF5C2E"/>
    <w:rsid w:val="00CF679E"/>
    <w:rsid w:val="00D04811"/>
    <w:rsid w:val="00D0675F"/>
    <w:rsid w:val="00D0785D"/>
    <w:rsid w:val="00D07B2A"/>
    <w:rsid w:val="00D148CC"/>
    <w:rsid w:val="00D20341"/>
    <w:rsid w:val="00D229C6"/>
    <w:rsid w:val="00D22E4B"/>
    <w:rsid w:val="00D249D0"/>
    <w:rsid w:val="00D2510E"/>
    <w:rsid w:val="00D264C9"/>
    <w:rsid w:val="00D26C40"/>
    <w:rsid w:val="00D2776D"/>
    <w:rsid w:val="00D32FCB"/>
    <w:rsid w:val="00D344BF"/>
    <w:rsid w:val="00D3488B"/>
    <w:rsid w:val="00D36E24"/>
    <w:rsid w:val="00D37686"/>
    <w:rsid w:val="00D40028"/>
    <w:rsid w:val="00D41A29"/>
    <w:rsid w:val="00D43DBF"/>
    <w:rsid w:val="00D44B3C"/>
    <w:rsid w:val="00D450D5"/>
    <w:rsid w:val="00D477A9"/>
    <w:rsid w:val="00D511AF"/>
    <w:rsid w:val="00D5198C"/>
    <w:rsid w:val="00D51C3C"/>
    <w:rsid w:val="00D52101"/>
    <w:rsid w:val="00D5211B"/>
    <w:rsid w:val="00D53930"/>
    <w:rsid w:val="00D5510A"/>
    <w:rsid w:val="00D57E5E"/>
    <w:rsid w:val="00D627C9"/>
    <w:rsid w:val="00D62DBF"/>
    <w:rsid w:val="00D630A5"/>
    <w:rsid w:val="00D662AF"/>
    <w:rsid w:val="00D66913"/>
    <w:rsid w:val="00D71AE9"/>
    <w:rsid w:val="00D71CDE"/>
    <w:rsid w:val="00D735F5"/>
    <w:rsid w:val="00D7405F"/>
    <w:rsid w:val="00D74A15"/>
    <w:rsid w:val="00D76180"/>
    <w:rsid w:val="00D8159E"/>
    <w:rsid w:val="00D82BBA"/>
    <w:rsid w:val="00D8480C"/>
    <w:rsid w:val="00D851A1"/>
    <w:rsid w:val="00D8587B"/>
    <w:rsid w:val="00D86C7D"/>
    <w:rsid w:val="00D86D49"/>
    <w:rsid w:val="00D91CE0"/>
    <w:rsid w:val="00D926A5"/>
    <w:rsid w:val="00D93718"/>
    <w:rsid w:val="00DA02F9"/>
    <w:rsid w:val="00DA666B"/>
    <w:rsid w:val="00DB00C8"/>
    <w:rsid w:val="00DB3225"/>
    <w:rsid w:val="00DB4121"/>
    <w:rsid w:val="00DB5D22"/>
    <w:rsid w:val="00DB65EB"/>
    <w:rsid w:val="00DB67E3"/>
    <w:rsid w:val="00DB72FC"/>
    <w:rsid w:val="00DC40D7"/>
    <w:rsid w:val="00DC5445"/>
    <w:rsid w:val="00DC7C57"/>
    <w:rsid w:val="00DD0244"/>
    <w:rsid w:val="00DD15E0"/>
    <w:rsid w:val="00DD287A"/>
    <w:rsid w:val="00DD5401"/>
    <w:rsid w:val="00DD5472"/>
    <w:rsid w:val="00DD579B"/>
    <w:rsid w:val="00DD6941"/>
    <w:rsid w:val="00DD69FF"/>
    <w:rsid w:val="00DD769F"/>
    <w:rsid w:val="00DE009A"/>
    <w:rsid w:val="00DE0E65"/>
    <w:rsid w:val="00DE2F5F"/>
    <w:rsid w:val="00DE3155"/>
    <w:rsid w:val="00DE3C78"/>
    <w:rsid w:val="00DE4A7A"/>
    <w:rsid w:val="00DE6588"/>
    <w:rsid w:val="00DE7352"/>
    <w:rsid w:val="00DF3606"/>
    <w:rsid w:val="00DF564D"/>
    <w:rsid w:val="00DF6B8C"/>
    <w:rsid w:val="00E040E7"/>
    <w:rsid w:val="00E05E12"/>
    <w:rsid w:val="00E1197C"/>
    <w:rsid w:val="00E119A5"/>
    <w:rsid w:val="00E11E6A"/>
    <w:rsid w:val="00E1550C"/>
    <w:rsid w:val="00E15E88"/>
    <w:rsid w:val="00E17CFA"/>
    <w:rsid w:val="00E204EF"/>
    <w:rsid w:val="00E22D4B"/>
    <w:rsid w:val="00E23A2E"/>
    <w:rsid w:val="00E23B87"/>
    <w:rsid w:val="00E24D48"/>
    <w:rsid w:val="00E30079"/>
    <w:rsid w:val="00E32C43"/>
    <w:rsid w:val="00E350F2"/>
    <w:rsid w:val="00E366FB"/>
    <w:rsid w:val="00E36C30"/>
    <w:rsid w:val="00E36CA0"/>
    <w:rsid w:val="00E379C7"/>
    <w:rsid w:val="00E40385"/>
    <w:rsid w:val="00E41FE1"/>
    <w:rsid w:val="00E4277A"/>
    <w:rsid w:val="00E432CB"/>
    <w:rsid w:val="00E45EC3"/>
    <w:rsid w:val="00E53083"/>
    <w:rsid w:val="00E55AA5"/>
    <w:rsid w:val="00E604B6"/>
    <w:rsid w:val="00E61224"/>
    <w:rsid w:val="00E62E75"/>
    <w:rsid w:val="00E65C66"/>
    <w:rsid w:val="00E66D80"/>
    <w:rsid w:val="00E67781"/>
    <w:rsid w:val="00E67E70"/>
    <w:rsid w:val="00E7179F"/>
    <w:rsid w:val="00E74268"/>
    <w:rsid w:val="00E7670F"/>
    <w:rsid w:val="00E83068"/>
    <w:rsid w:val="00E83909"/>
    <w:rsid w:val="00E83AD8"/>
    <w:rsid w:val="00E83B52"/>
    <w:rsid w:val="00E84097"/>
    <w:rsid w:val="00E85557"/>
    <w:rsid w:val="00E87470"/>
    <w:rsid w:val="00E90F3E"/>
    <w:rsid w:val="00E96520"/>
    <w:rsid w:val="00EA1E34"/>
    <w:rsid w:val="00EA36D3"/>
    <w:rsid w:val="00EA51EB"/>
    <w:rsid w:val="00EA5212"/>
    <w:rsid w:val="00EA54DC"/>
    <w:rsid w:val="00EB0EDB"/>
    <w:rsid w:val="00EB1133"/>
    <w:rsid w:val="00EB238D"/>
    <w:rsid w:val="00EB25FC"/>
    <w:rsid w:val="00EB3522"/>
    <w:rsid w:val="00EB35E6"/>
    <w:rsid w:val="00EB459C"/>
    <w:rsid w:val="00EB488A"/>
    <w:rsid w:val="00EB4B3F"/>
    <w:rsid w:val="00EB64D6"/>
    <w:rsid w:val="00EC1466"/>
    <w:rsid w:val="00EC22E4"/>
    <w:rsid w:val="00EC2780"/>
    <w:rsid w:val="00EC5409"/>
    <w:rsid w:val="00ED2D25"/>
    <w:rsid w:val="00ED520E"/>
    <w:rsid w:val="00ED5469"/>
    <w:rsid w:val="00ED72B1"/>
    <w:rsid w:val="00EE243F"/>
    <w:rsid w:val="00EE34F0"/>
    <w:rsid w:val="00EE3EA6"/>
    <w:rsid w:val="00EE703A"/>
    <w:rsid w:val="00EF1F47"/>
    <w:rsid w:val="00EF408B"/>
    <w:rsid w:val="00EF48B9"/>
    <w:rsid w:val="00EF56E7"/>
    <w:rsid w:val="00EF60CF"/>
    <w:rsid w:val="00EF6882"/>
    <w:rsid w:val="00EF69B1"/>
    <w:rsid w:val="00EF74B5"/>
    <w:rsid w:val="00EF77C7"/>
    <w:rsid w:val="00F00120"/>
    <w:rsid w:val="00F00C39"/>
    <w:rsid w:val="00F01354"/>
    <w:rsid w:val="00F0156F"/>
    <w:rsid w:val="00F01657"/>
    <w:rsid w:val="00F025D5"/>
    <w:rsid w:val="00F03066"/>
    <w:rsid w:val="00F055CF"/>
    <w:rsid w:val="00F06B49"/>
    <w:rsid w:val="00F07430"/>
    <w:rsid w:val="00F07EC2"/>
    <w:rsid w:val="00F11D79"/>
    <w:rsid w:val="00F121F4"/>
    <w:rsid w:val="00F1256A"/>
    <w:rsid w:val="00F12DEB"/>
    <w:rsid w:val="00F2193C"/>
    <w:rsid w:val="00F22402"/>
    <w:rsid w:val="00F22FF8"/>
    <w:rsid w:val="00F24B09"/>
    <w:rsid w:val="00F27E3E"/>
    <w:rsid w:val="00F27F08"/>
    <w:rsid w:val="00F31519"/>
    <w:rsid w:val="00F35080"/>
    <w:rsid w:val="00F36621"/>
    <w:rsid w:val="00F421C8"/>
    <w:rsid w:val="00F44E8D"/>
    <w:rsid w:val="00F53C48"/>
    <w:rsid w:val="00F53E0B"/>
    <w:rsid w:val="00F54710"/>
    <w:rsid w:val="00F54968"/>
    <w:rsid w:val="00F601DE"/>
    <w:rsid w:val="00F61201"/>
    <w:rsid w:val="00F6178C"/>
    <w:rsid w:val="00F64106"/>
    <w:rsid w:val="00F6639A"/>
    <w:rsid w:val="00F66FBC"/>
    <w:rsid w:val="00F673BF"/>
    <w:rsid w:val="00F712FA"/>
    <w:rsid w:val="00F7142C"/>
    <w:rsid w:val="00F7202A"/>
    <w:rsid w:val="00F7262E"/>
    <w:rsid w:val="00F73991"/>
    <w:rsid w:val="00F83CF4"/>
    <w:rsid w:val="00F84EB0"/>
    <w:rsid w:val="00F86D6E"/>
    <w:rsid w:val="00F90B3D"/>
    <w:rsid w:val="00F91CD0"/>
    <w:rsid w:val="00F920F4"/>
    <w:rsid w:val="00F93707"/>
    <w:rsid w:val="00F969F5"/>
    <w:rsid w:val="00F9707D"/>
    <w:rsid w:val="00F9733D"/>
    <w:rsid w:val="00F97E0C"/>
    <w:rsid w:val="00FA1584"/>
    <w:rsid w:val="00FA1DAE"/>
    <w:rsid w:val="00FA1E7F"/>
    <w:rsid w:val="00FA4F86"/>
    <w:rsid w:val="00FA53E4"/>
    <w:rsid w:val="00FA5700"/>
    <w:rsid w:val="00FA6887"/>
    <w:rsid w:val="00FA71A5"/>
    <w:rsid w:val="00FB12FD"/>
    <w:rsid w:val="00FB4461"/>
    <w:rsid w:val="00FB5606"/>
    <w:rsid w:val="00FC01D5"/>
    <w:rsid w:val="00FC3917"/>
    <w:rsid w:val="00FC4111"/>
    <w:rsid w:val="00FC53BA"/>
    <w:rsid w:val="00FC6C63"/>
    <w:rsid w:val="00FD179D"/>
    <w:rsid w:val="00FD3B73"/>
    <w:rsid w:val="00FD4683"/>
    <w:rsid w:val="00FD7D5D"/>
    <w:rsid w:val="00FE3DA7"/>
    <w:rsid w:val="00FE46FD"/>
    <w:rsid w:val="00FE49E2"/>
    <w:rsid w:val="00FE70D4"/>
    <w:rsid w:val="00FE73F5"/>
    <w:rsid w:val="00FF18C7"/>
    <w:rsid w:val="00FF538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uiPriority="9" w:unhideWhenUsed="1"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line number" w:unhideWhenUsed="1"/>
    <w:lsdException w:name="page number" w:unhideWhenUsed="1"/>
    <w:lsdException w:name="table of authorities" w:unhideWhenUsed="1"/>
    <w:lsdException w:name="macro" w:unhideWhenUsed="1"/>
    <w:lsdException w:name="toa heading"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3" w:unhideWhenUsed="1"/>
    <w:lsdException w:name="Body Text Indent 3" w:unhideWhenUsed="1"/>
    <w:lsdException w:name="Block Text" w:unhideWhenUsed="1"/>
    <w:lsdException w:name="FollowedHyperlink" w:unhideWhenUsed="1"/>
    <w:lsdException w:name="Strong" w:semiHidden="0" w:qFormat="1"/>
    <w:lsdException w:name="Emphasis" w:semiHidden="0" w:qFormat="1"/>
    <w:lsdException w:name="Document Map" w:unhideWhenUsed="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2074D"/>
    <w:pPr>
      <w:suppressAutoHyphens/>
    </w:pPr>
    <w:rPr>
      <w:rFonts w:ascii="Tahoma" w:hAnsi="Tahoma" w:cs="Tahoma"/>
      <w:sz w:val="20"/>
      <w:szCs w:val="20"/>
      <w:lang w:eastAsia="ar-SA"/>
    </w:rPr>
  </w:style>
  <w:style w:type="paragraph" w:styleId="Heading1">
    <w:name w:val="heading 1"/>
    <w:basedOn w:val="Normal"/>
    <w:next w:val="Normal"/>
    <w:link w:val="Heading1Char"/>
    <w:uiPriority w:val="99"/>
    <w:qFormat/>
    <w:rsid w:val="00541475"/>
    <w:pPr>
      <w:keepNext/>
      <w:keepLines/>
      <w:numPr>
        <w:numId w:val="2"/>
      </w:numPr>
      <w:tabs>
        <w:tab w:val="left" w:pos="709"/>
      </w:tabs>
      <w:suppressAutoHyphens w:val="0"/>
      <w:spacing w:before="480" w:after="240" w:line="276" w:lineRule="auto"/>
      <w:jc w:val="both"/>
      <w:outlineLvl w:val="0"/>
    </w:pPr>
    <w:rPr>
      <w:rFonts w:ascii="Arial" w:hAnsi="Arial" w:cs="Times New Roman"/>
      <w:b/>
      <w:bCs/>
      <w:kern w:val="32"/>
      <w:sz w:val="28"/>
      <w:szCs w:val="32"/>
      <w:lang w:eastAsia="en-US"/>
    </w:rPr>
  </w:style>
  <w:style w:type="paragraph" w:styleId="Heading3">
    <w:name w:val="heading 3"/>
    <w:basedOn w:val="Normal"/>
    <w:next w:val="Normal"/>
    <w:link w:val="Heading3Char"/>
    <w:uiPriority w:val="99"/>
    <w:qFormat/>
    <w:rsid w:val="00541475"/>
    <w:pPr>
      <w:keepNext/>
      <w:numPr>
        <w:ilvl w:val="2"/>
        <w:numId w:val="2"/>
      </w:numPr>
      <w:tabs>
        <w:tab w:val="left" w:pos="709"/>
      </w:tabs>
      <w:suppressAutoHyphens w:val="0"/>
      <w:spacing w:before="240" w:after="60" w:line="276" w:lineRule="auto"/>
      <w:jc w:val="both"/>
      <w:outlineLvl w:val="2"/>
    </w:pPr>
    <w:rPr>
      <w:rFonts w:ascii="Arial" w:hAnsi="Arial" w:cs="Times New Roman"/>
      <w:b/>
      <w:bCs/>
      <w:sz w:val="24"/>
      <w:szCs w:val="26"/>
      <w:lang w:eastAsia="en-US"/>
    </w:rPr>
  </w:style>
  <w:style w:type="paragraph" w:styleId="Heading4">
    <w:name w:val="heading 4"/>
    <w:basedOn w:val="Normal"/>
    <w:next w:val="Normal"/>
    <w:link w:val="Heading4Char"/>
    <w:uiPriority w:val="99"/>
    <w:qFormat/>
    <w:rsid w:val="00541475"/>
    <w:pPr>
      <w:keepNext/>
      <w:numPr>
        <w:ilvl w:val="3"/>
        <w:numId w:val="2"/>
      </w:numPr>
      <w:suppressAutoHyphens w:val="0"/>
      <w:spacing w:before="240" w:after="60" w:line="276" w:lineRule="auto"/>
      <w:jc w:val="both"/>
      <w:outlineLvl w:val="3"/>
    </w:pPr>
    <w:rPr>
      <w:rFonts w:ascii="Arial" w:hAnsi="Arial" w:cs="Times New Roman"/>
      <w:b/>
      <w:bCs/>
      <w:sz w:val="24"/>
      <w:szCs w:val="28"/>
      <w:lang w:eastAsia="en-US"/>
    </w:rPr>
  </w:style>
  <w:style w:type="paragraph" w:styleId="Heading5">
    <w:name w:val="heading 5"/>
    <w:basedOn w:val="Normal"/>
    <w:next w:val="Normal"/>
    <w:link w:val="Heading5Char"/>
    <w:uiPriority w:val="99"/>
    <w:qFormat/>
    <w:rsid w:val="00541475"/>
    <w:pPr>
      <w:numPr>
        <w:ilvl w:val="4"/>
        <w:numId w:val="2"/>
      </w:numPr>
      <w:suppressAutoHyphens w:val="0"/>
      <w:spacing w:before="240" w:after="120" w:line="276" w:lineRule="auto"/>
      <w:jc w:val="both"/>
      <w:outlineLvl w:val="4"/>
    </w:pPr>
    <w:rPr>
      <w:rFonts w:ascii="Arial" w:hAnsi="Arial" w:cs="Times New Roman"/>
      <w:b/>
      <w:bCs/>
      <w:iCs/>
      <w:noProof/>
      <w:sz w:val="24"/>
      <w:szCs w:val="26"/>
      <w:lang w:eastAsia="en-US"/>
    </w:rPr>
  </w:style>
  <w:style w:type="paragraph" w:styleId="Heading6">
    <w:name w:val="heading 6"/>
    <w:basedOn w:val="Normal"/>
    <w:next w:val="Normal"/>
    <w:link w:val="Heading6Char"/>
    <w:uiPriority w:val="99"/>
    <w:qFormat/>
    <w:rsid w:val="00541475"/>
    <w:pPr>
      <w:numPr>
        <w:ilvl w:val="5"/>
        <w:numId w:val="2"/>
      </w:numPr>
      <w:suppressAutoHyphens w:val="0"/>
      <w:spacing w:before="240" w:after="60" w:line="276" w:lineRule="auto"/>
      <w:jc w:val="both"/>
      <w:outlineLvl w:val="5"/>
    </w:pPr>
    <w:rPr>
      <w:rFonts w:ascii="Calibri" w:hAnsi="Calibri" w:cs="Times New Roman"/>
      <w:b/>
      <w:bCs/>
      <w:sz w:val="22"/>
      <w:szCs w:val="22"/>
      <w:lang w:eastAsia="en-US"/>
    </w:rPr>
  </w:style>
  <w:style w:type="paragraph" w:styleId="Heading7">
    <w:name w:val="heading 7"/>
    <w:basedOn w:val="Normal"/>
    <w:next w:val="Normal"/>
    <w:link w:val="Heading7Char"/>
    <w:uiPriority w:val="99"/>
    <w:qFormat/>
    <w:rsid w:val="00541475"/>
    <w:pPr>
      <w:numPr>
        <w:ilvl w:val="6"/>
        <w:numId w:val="2"/>
      </w:numPr>
      <w:suppressAutoHyphens w:val="0"/>
      <w:spacing w:before="240" w:after="60" w:line="276" w:lineRule="auto"/>
      <w:jc w:val="both"/>
      <w:outlineLvl w:val="6"/>
    </w:pPr>
    <w:rPr>
      <w:rFonts w:ascii="Calibri" w:hAnsi="Calibri" w:cs="Times New Roman"/>
      <w:sz w:val="24"/>
      <w:szCs w:val="24"/>
      <w:lang w:eastAsia="en-US"/>
    </w:rPr>
  </w:style>
  <w:style w:type="paragraph" w:styleId="Heading8">
    <w:name w:val="heading 8"/>
    <w:basedOn w:val="Normal"/>
    <w:next w:val="Normal"/>
    <w:link w:val="Heading8Char"/>
    <w:uiPriority w:val="99"/>
    <w:qFormat/>
    <w:rsid w:val="00541475"/>
    <w:pPr>
      <w:numPr>
        <w:ilvl w:val="7"/>
        <w:numId w:val="2"/>
      </w:numPr>
      <w:suppressAutoHyphens w:val="0"/>
      <w:spacing w:before="240" w:after="60" w:line="276" w:lineRule="auto"/>
      <w:jc w:val="both"/>
      <w:outlineLvl w:val="7"/>
    </w:pPr>
    <w:rPr>
      <w:rFonts w:ascii="Calibri" w:hAnsi="Calibri" w:cs="Times New Roman"/>
      <w:i/>
      <w:iCs/>
      <w:sz w:val="24"/>
      <w:szCs w:val="24"/>
      <w:lang w:eastAsia="en-US"/>
    </w:rPr>
  </w:style>
  <w:style w:type="paragraph" w:styleId="Heading9">
    <w:name w:val="heading 9"/>
    <w:basedOn w:val="Normal"/>
    <w:next w:val="Normal"/>
    <w:link w:val="Heading9Char"/>
    <w:uiPriority w:val="99"/>
    <w:qFormat/>
    <w:rsid w:val="00541475"/>
    <w:pPr>
      <w:numPr>
        <w:ilvl w:val="8"/>
        <w:numId w:val="2"/>
      </w:numPr>
      <w:suppressAutoHyphens w:val="0"/>
      <w:spacing w:before="240" w:after="60" w:line="276" w:lineRule="auto"/>
      <w:jc w:val="both"/>
      <w:outlineLvl w:val="8"/>
    </w:pPr>
    <w:rPr>
      <w:rFonts w:ascii="Cambria" w:hAnsi="Cambria" w:cs="Times New Roman"/>
      <w:sz w:val="22"/>
      <w:szCs w:val="22"/>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41475"/>
    <w:rPr>
      <w:rFonts w:ascii="Arial" w:hAnsi="Arial" w:cs="Times New Roman"/>
      <w:b/>
      <w:kern w:val="32"/>
      <w:sz w:val="32"/>
      <w:lang w:eastAsia="en-US"/>
    </w:rPr>
  </w:style>
  <w:style w:type="character" w:customStyle="1" w:styleId="Heading3Char">
    <w:name w:val="Heading 3 Char"/>
    <w:basedOn w:val="DefaultParagraphFont"/>
    <w:link w:val="Heading3"/>
    <w:uiPriority w:val="99"/>
    <w:rsid w:val="00541475"/>
    <w:rPr>
      <w:rFonts w:ascii="Arial" w:hAnsi="Arial" w:cs="Times New Roman"/>
      <w:b/>
      <w:sz w:val="26"/>
      <w:lang w:eastAsia="en-US"/>
    </w:rPr>
  </w:style>
  <w:style w:type="character" w:customStyle="1" w:styleId="Heading4Char">
    <w:name w:val="Heading 4 Char"/>
    <w:basedOn w:val="DefaultParagraphFont"/>
    <w:link w:val="Heading4"/>
    <w:uiPriority w:val="99"/>
    <w:rsid w:val="00541475"/>
    <w:rPr>
      <w:rFonts w:ascii="Arial" w:hAnsi="Arial" w:cs="Times New Roman"/>
      <w:b/>
      <w:sz w:val="28"/>
      <w:lang w:eastAsia="en-US"/>
    </w:rPr>
  </w:style>
  <w:style w:type="character" w:customStyle="1" w:styleId="Heading5Char">
    <w:name w:val="Heading 5 Char"/>
    <w:basedOn w:val="DefaultParagraphFont"/>
    <w:link w:val="Heading5"/>
    <w:uiPriority w:val="99"/>
    <w:rsid w:val="00541475"/>
    <w:rPr>
      <w:rFonts w:ascii="Arial" w:hAnsi="Arial" w:cs="Times New Roman"/>
      <w:b/>
      <w:noProof/>
      <w:sz w:val="26"/>
      <w:lang w:eastAsia="en-US"/>
    </w:rPr>
  </w:style>
  <w:style w:type="character" w:customStyle="1" w:styleId="Heading6Char">
    <w:name w:val="Heading 6 Char"/>
    <w:basedOn w:val="DefaultParagraphFont"/>
    <w:link w:val="Heading6"/>
    <w:uiPriority w:val="99"/>
    <w:rsid w:val="00541475"/>
    <w:rPr>
      <w:rFonts w:ascii="Calibri" w:hAnsi="Calibri" w:cs="Times New Roman"/>
      <w:b/>
      <w:sz w:val="22"/>
      <w:lang w:eastAsia="en-US"/>
    </w:rPr>
  </w:style>
  <w:style w:type="character" w:customStyle="1" w:styleId="Heading7Char">
    <w:name w:val="Heading 7 Char"/>
    <w:basedOn w:val="DefaultParagraphFont"/>
    <w:link w:val="Heading7"/>
    <w:uiPriority w:val="99"/>
    <w:rsid w:val="00541475"/>
    <w:rPr>
      <w:rFonts w:ascii="Calibri" w:hAnsi="Calibri" w:cs="Times New Roman"/>
      <w:sz w:val="24"/>
      <w:lang w:eastAsia="en-US"/>
    </w:rPr>
  </w:style>
  <w:style w:type="character" w:customStyle="1" w:styleId="Heading8Char">
    <w:name w:val="Heading 8 Char"/>
    <w:basedOn w:val="DefaultParagraphFont"/>
    <w:link w:val="Heading8"/>
    <w:uiPriority w:val="99"/>
    <w:rsid w:val="00541475"/>
    <w:rPr>
      <w:rFonts w:ascii="Calibri" w:hAnsi="Calibri" w:cs="Times New Roman"/>
      <w:i/>
      <w:sz w:val="24"/>
      <w:lang w:eastAsia="en-US"/>
    </w:rPr>
  </w:style>
  <w:style w:type="character" w:customStyle="1" w:styleId="Heading9Char">
    <w:name w:val="Heading 9 Char"/>
    <w:basedOn w:val="DefaultParagraphFont"/>
    <w:link w:val="Heading9"/>
    <w:uiPriority w:val="99"/>
    <w:rsid w:val="00541475"/>
    <w:rPr>
      <w:rFonts w:ascii="Cambria" w:hAnsi="Cambria" w:cs="Times New Roman"/>
      <w:sz w:val="22"/>
      <w:lang w:eastAsia="en-US"/>
    </w:rPr>
  </w:style>
  <w:style w:type="paragraph" w:customStyle="1" w:styleId="ZnakZnakZnakZnakZnakZnakZnak">
    <w:name w:val="Znak Znak Znak Znak Znak Znak Znak"/>
    <w:basedOn w:val="Normal"/>
    <w:uiPriority w:val="99"/>
    <w:rsid w:val="004677BD"/>
    <w:pPr>
      <w:suppressAutoHyphens w:val="0"/>
    </w:pPr>
    <w:rPr>
      <w:rFonts w:ascii="Arial" w:hAnsi="Arial" w:cs="Arial"/>
      <w:sz w:val="24"/>
      <w:szCs w:val="24"/>
      <w:lang w:eastAsia="pl-PL"/>
    </w:rPr>
  </w:style>
  <w:style w:type="character" w:customStyle="1" w:styleId="WW8Num2z0">
    <w:name w:val="WW8Num2z0"/>
    <w:uiPriority w:val="99"/>
    <w:rsid w:val="009D36AF"/>
    <w:rPr>
      <w:b/>
    </w:rPr>
  </w:style>
  <w:style w:type="character" w:customStyle="1" w:styleId="WW8Num2z1">
    <w:name w:val="WW8Num2z1"/>
    <w:uiPriority w:val="99"/>
    <w:rsid w:val="009D36AF"/>
    <w:rPr>
      <w:rFonts w:ascii="Wingdings 2" w:hAnsi="Wingdings 2"/>
      <w:sz w:val="18"/>
    </w:rPr>
  </w:style>
  <w:style w:type="character" w:customStyle="1" w:styleId="WW8Num2z2">
    <w:name w:val="WW8Num2z2"/>
    <w:uiPriority w:val="99"/>
    <w:rsid w:val="009D36AF"/>
    <w:rPr>
      <w:rFonts w:ascii="StarSymbol" w:eastAsia="StarSymbol"/>
      <w:color w:val="000000"/>
      <w:position w:val="0"/>
      <w:sz w:val="24"/>
      <w:vertAlign w:val="baseline"/>
    </w:rPr>
  </w:style>
  <w:style w:type="character" w:customStyle="1" w:styleId="WW8Num3z0">
    <w:name w:val="WW8Num3z0"/>
    <w:uiPriority w:val="99"/>
    <w:rsid w:val="009D36AF"/>
    <w:rPr>
      <w:rFonts w:ascii="Wingdings" w:hAnsi="Wingdings"/>
      <w:sz w:val="18"/>
    </w:rPr>
  </w:style>
  <w:style w:type="character" w:customStyle="1" w:styleId="WW8Num3z1">
    <w:name w:val="WW8Num3z1"/>
    <w:uiPriority w:val="99"/>
    <w:rsid w:val="009D36AF"/>
    <w:rPr>
      <w:rFonts w:ascii="Wingdings 2" w:hAnsi="Wingdings 2"/>
      <w:color w:val="auto"/>
    </w:rPr>
  </w:style>
  <w:style w:type="character" w:customStyle="1" w:styleId="WW8Num3z2">
    <w:name w:val="WW8Num3z2"/>
    <w:uiPriority w:val="99"/>
    <w:rsid w:val="009D36AF"/>
    <w:rPr>
      <w:rFonts w:ascii="StarSymbol" w:eastAsia="StarSymbol"/>
      <w:sz w:val="18"/>
    </w:rPr>
  </w:style>
  <w:style w:type="character" w:customStyle="1" w:styleId="WW8Num4z0">
    <w:name w:val="WW8Num4z0"/>
    <w:uiPriority w:val="99"/>
    <w:rsid w:val="009D36AF"/>
    <w:rPr>
      <w:rFonts w:ascii="Wingdings" w:hAnsi="Wingdings"/>
      <w:color w:val="auto"/>
    </w:rPr>
  </w:style>
  <w:style w:type="character" w:customStyle="1" w:styleId="WW8Num4z1">
    <w:name w:val="WW8Num4z1"/>
    <w:uiPriority w:val="99"/>
    <w:rsid w:val="009D36AF"/>
    <w:rPr>
      <w:rFonts w:ascii="Wingdings 2" w:hAnsi="Wingdings 2"/>
      <w:sz w:val="18"/>
    </w:rPr>
  </w:style>
  <w:style w:type="character" w:customStyle="1" w:styleId="WW8Num4z2">
    <w:name w:val="WW8Num4z2"/>
    <w:uiPriority w:val="99"/>
    <w:rsid w:val="009D36AF"/>
    <w:rPr>
      <w:rFonts w:ascii="StarSymbol" w:eastAsia="StarSymbol"/>
      <w:sz w:val="18"/>
    </w:rPr>
  </w:style>
  <w:style w:type="character" w:customStyle="1" w:styleId="WW8Num5z0">
    <w:name w:val="WW8Num5z0"/>
    <w:uiPriority w:val="99"/>
    <w:rsid w:val="009D36AF"/>
    <w:rPr>
      <w:rFonts w:ascii="Wingdings" w:hAnsi="Wingdings"/>
      <w:sz w:val="18"/>
    </w:rPr>
  </w:style>
  <w:style w:type="character" w:customStyle="1" w:styleId="WW8Num5z1">
    <w:name w:val="WW8Num5z1"/>
    <w:uiPriority w:val="99"/>
    <w:rsid w:val="009D36AF"/>
    <w:rPr>
      <w:rFonts w:ascii="Wingdings 2" w:hAnsi="Wingdings 2"/>
      <w:color w:val="auto"/>
    </w:rPr>
  </w:style>
  <w:style w:type="character" w:customStyle="1" w:styleId="WW8Num5z2">
    <w:name w:val="WW8Num5z2"/>
    <w:uiPriority w:val="99"/>
    <w:rsid w:val="009D36AF"/>
    <w:rPr>
      <w:rFonts w:ascii="StarSymbol" w:eastAsia="StarSymbol"/>
      <w:sz w:val="18"/>
    </w:rPr>
  </w:style>
  <w:style w:type="character" w:customStyle="1" w:styleId="WW8Num6z0">
    <w:name w:val="WW8Num6z0"/>
    <w:uiPriority w:val="99"/>
    <w:rsid w:val="009D36AF"/>
    <w:rPr>
      <w:rFonts w:ascii="Wingdings" w:hAnsi="Wingdings"/>
      <w:color w:val="auto"/>
    </w:rPr>
  </w:style>
  <w:style w:type="character" w:customStyle="1" w:styleId="WW8Num13z0">
    <w:name w:val="WW8Num13z0"/>
    <w:uiPriority w:val="99"/>
    <w:rsid w:val="009D36AF"/>
    <w:rPr>
      <w:rFonts w:ascii="Wingdings" w:hAnsi="Wingdings"/>
      <w:color w:val="auto"/>
    </w:rPr>
  </w:style>
  <w:style w:type="character" w:customStyle="1" w:styleId="WW8Num13z1">
    <w:name w:val="WW8Num13z1"/>
    <w:uiPriority w:val="99"/>
    <w:rsid w:val="009D36AF"/>
    <w:rPr>
      <w:rFonts w:ascii="Wingdings 2" w:hAnsi="Wingdings 2"/>
    </w:rPr>
  </w:style>
  <w:style w:type="character" w:customStyle="1" w:styleId="WW8Num13z2">
    <w:name w:val="WW8Num13z2"/>
    <w:uiPriority w:val="99"/>
    <w:rsid w:val="009D36AF"/>
    <w:rPr>
      <w:rFonts w:ascii="StarSymbol" w:eastAsia="StarSymbol"/>
      <w:sz w:val="18"/>
    </w:rPr>
  </w:style>
  <w:style w:type="character" w:customStyle="1" w:styleId="WW8Num16z0">
    <w:name w:val="WW8Num16z0"/>
    <w:uiPriority w:val="99"/>
    <w:rsid w:val="009D36AF"/>
    <w:rPr>
      <w:rFonts w:ascii="Wingdings" w:hAnsi="Wingdings"/>
      <w:sz w:val="18"/>
    </w:rPr>
  </w:style>
  <w:style w:type="character" w:customStyle="1" w:styleId="WW8Num16z1">
    <w:name w:val="WW8Num16z1"/>
    <w:uiPriority w:val="99"/>
    <w:rsid w:val="009D36AF"/>
    <w:rPr>
      <w:rFonts w:ascii="Wingdings 2" w:hAnsi="Wingdings 2"/>
      <w:sz w:val="18"/>
    </w:rPr>
  </w:style>
  <w:style w:type="character" w:customStyle="1" w:styleId="WW8Num16z2">
    <w:name w:val="WW8Num16z2"/>
    <w:uiPriority w:val="99"/>
    <w:rsid w:val="009D36AF"/>
    <w:rPr>
      <w:rFonts w:ascii="StarSymbol" w:eastAsia="StarSymbol"/>
      <w:sz w:val="18"/>
    </w:rPr>
  </w:style>
  <w:style w:type="character" w:customStyle="1" w:styleId="WW8Num17z0">
    <w:name w:val="WW8Num17z0"/>
    <w:uiPriority w:val="99"/>
    <w:rsid w:val="009D36AF"/>
    <w:rPr>
      <w:rFonts w:ascii="Wingdings" w:hAnsi="Wingdings"/>
      <w:sz w:val="18"/>
    </w:rPr>
  </w:style>
  <w:style w:type="character" w:customStyle="1" w:styleId="WW8Num17z1">
    <w:name w:val="WW8Num17z1"/>
    <w:uiPriority w:val="99"/>
    <w:rsid w:val="009D36AF"/>
    <w:rPr>
      <w:rFonts w:ascii="Wingdings 2" w:hAnsi="Wingdings 2"/>
      <w:sz w:val="18"/>
    </w:rPr>
  </w:style>
  <w:style w:type="character" w:customStyle="1" w:styleId="WW8Num17z2">
    <w:name w:val="WW8Num17z2"/>
    <w:uiPriority w:val="99"/>
    <w:rsid w:val="009D36AF"/>
    <w:rPr>
      <w:rFonts w:ascii="StarSymbol" w:eastAsia="StarSymbol"/>
      <w:sz w:val="18"/>
    </w:rPr>
  </w:style>
  <w:style w:type="character" w:customStyle="1" w:styleId="WW8Num19z0">
    <w:name w:val="WW8Num19z0"/>
    <w:uiPriority w:val="99"/>
    <w:rsid w:val="009D36AF"/>
    <w:rPr>
      <w:rFonts w:ascii="Symbol" w:hAnsi="Symbol"/>
    </w:rPr>
  </w:style>
  <w:style w:type="character" w:customStyle="1" w:styleId="WW8Num21z0">
    <w:name w:val="WW8Num21z0"/>
    <w:uiPriority w:val="99"/>
    <w:rsid w:val="009D36AF"/>
    <w:rPr>
      <w:rFonts w:ascii="Symbol" w:hAnsi="Symbol"/>
    </w:rPr>
  </w:style>
  <w:style w:type="character" w:customStyle="1" w:styleId="WW8Num23z0">
    <w:name w:val="WW8Num23z0"/>
    <w:uiPriority w:val="99"/>
    <w:rsid w:val="009D36AF"/>
    <w:rPr>
      <w:rFonts w:ascii="Symbol" w:hAnsi="Symbol"/>
    </w:rPr>
  </w:style>
  <w:style w:type="character" w:customStyle="1" w:styleId="Domylnaczcionkaakapitu3">
    <w:name w:val="Domyślna czcionka akapitu3"/>
    <w:uiPriority w:val="99"/>
    <w:rsid w:val="009D36AF"/>
  </w:style>
  <w:style w:type="character" w:customStyle="1" w:styleId="Absatz-Standardschriftart">
    <w:name w:val="Absatz-Standardschriftart"/>
    <w:uiPriority w:val="99"/>
    <w:rsid w:val="009D36AF"/>
  </w:style>
  <w:style w:type="character" w:customStyle="1" w:styleId="WW-Absatz-Standardschriftart">
    <w:name w:val="WW-Absatz-Standardschriftart"/>
    <w:uiPriority w:val="99"/>
    <w:rsid w:val="009D36AF"/>
  </w:style>
  <w:style w:type="character" w:customStyle="1" w:styleId="WW-Absatz-Standardschriftart1">
    <w:name w:val="WW-Absatz-Standardschriftart1"/>
    <w:uiPriority w:val="99"/>
    <w:rsid w:val="009D36AF"/>
  </w:style>
  <w:style w:type="character" w:customStyle="1" w:styleId="WW-Absatz-Standardschriftart11">
    <w:name w:val="WW-Absatz-Standardschriftart11"/>
    <w:uiPriority w:val="99"/>
    <w:rsid w:val="009D36AF"/>
  </w:style>
  <w:style w:type="character" w:customStyle="1" w:styleId="WW-Absatz-Standardschriftart111">
    <w:name w:val="WW-Absatz-Standardschriftart111"/>
    <w:uiPriority w:val="99"/>
    <w:rsid w:val="009D36AF"/>
  </w:style>
  <w:style w:type="character" w:customStyle="1" w:styleId="WW-Absatz-Standardschriftart1111">
    <w:name w:val="WW-Absatz-Standardschriftart1111"/>
    <w:uiPriority w:val="99"/>
    <w:rsid w:val="009D36AF"/>
  </w:style>
  <w:style w:type="character" w:customStyle="1" w:styleId="WW-Absatz-Standardschriftart11111">
    <w:name w:val="WW-Absatz-Standardschriftart11111"/>
    <w:uiPriority w:val="99"/>
    <w:rsid w:val="009D36AF"/>
  </w:style>
  <w:style w:type="character" w:customStyle="1" w:styleId="WW-Absatz-Standardschriftart111111">
    <w:name w:val="WW-Absatz-Standardschriftart111111"/>
    <w:uiPriority w:val="99"/>
    <w:rsid w:val="009D36AF"/>
  </w:style>
  <w:style w:type="character" w:customStyle="1" w:styleId="Domylnaczcionkaakapitu2">
    <w:name w:val="Domyślna czcionka akapitu2"/>
    <w:uiPriority w:val="99"/>
    <w:rsid w:val="009D36AF"/>
  </w:style>
  <w:style w:type="character" w:customStyle="1" w:styleId="WW-Absatz-Standardschriftart1111111">
    <w:name w:val="WW-Absatz-Standardschriftart1111111"/>
    <w:uiPriority w:val="99"/>
    <w:rsid w:val="009D36AF"/>
  </w:style>
  <w:style w:type="character" w:customStyle="1" w:styleId="WW-Absatz-Standardschriftart11111111">
    <w:name w:val="WW-Absatz-Standardschriftart11111111"/>
    <w:uiPriority w:val="99"/>
    <w:rsid w:val="009D36AF"/>
  </w:style>
  <w:style w:type="character" w:customStyle="1" w:styleId="WW-Absatz-Standardschriftart111111111">
    <w:name w:val="WW-Absatz-Standardschriftart111111111"/>
    <w:uiPriority w:val="99"/>
    <w:rsid w:val="009D36AF"/>
  </w:style>
  <w:style w:type="character" w:customStyle="1" w:styleId="WW-Absatz-Standardschriftart1111111111">
    <w:name w:val="WW-Absatz-Standardschriftart1111111111"/>
    <w:uiPriority w:val="99"/>
    <w:rsid w:val="009D36AF"/>
  </w:style>
  <w:style w:type="character" w:customStyle="1" w:styleId="WW-Absatz-Standardschriftart11111111111">
    <w:name w:val="WW-Absatz-Standardschriftart11111111111"/>
    <w:uiPriority w:val="99"/>
    <w:rsid w:val="009D36AF"/>
  </w:style>
  <w:style w:type="character" w:customStyle="1" w:styleId="WW-Absatz-Standardschriftart111111111111">
    <w:name w:val="WW-Absatz-Standardschriftart111111111111"/>
    <w:uiPriority w:val="99"/>
    <w:rsid w:val="009D36AF"/>
  </w:style>
  <w:style w:type="character" w:customStyle="1" w:styleId="WW-Absatz-Standardschriftart1111111111111">
    <w:name w:val="WW-Absatz-Standardschriftart1111111111111"/>
    <w:uiPriority w:val="99"/>
    <w:rsid w:val="009D36AF"/>
  </w:style>
  <w:style w:type="character" w:customStyle="1" w:styleId="WW-Absatz-Standardschriftart11111111111111">
    <w:name w:val="WW-Absatz-Standardschriftart11111111111111"/>
    <w:uiPriority w:val="99"/>
    <w:rsid w:val="009D36AF"/>
  </w:style>
  <w:style w:type="character" w:customStyle="1" w:styleId="WW-Absatz-Standardschriftart111111111111111">
    <w:name w:val="WW-Absatz-Standardschriftart111111111111111"/>
    <w:uiPriority w:val="99"/>
    <w:rsid w:val="009D36AF"/>
  </w:style>
  <w:style w:type="character" w:customStyle="1" w:styleId="WW8Num1z0">
    <w:name w:val="WW8Num1z0"/>
    <w:uiPriority w:val="99"/>
    <w:rsid w:val="009D36AF"/>
    <w:rPr>
      <w:rFonts w:ascii="Wingdings" w:hAnsi="Wingdings"/>
      <w:sz w:val="18"/>
    </w:rPr>
  </w:style>
  <w:style w:type="character" w:customStyle="1" w:styleId="WW8Num1z1">
    <w:name w:val="WW8Num1z1"/>
    <w:uiPriority w:val="99"/>
    <w:rsid w:val="009D36AF"/>
    <w:rPr>
      <w:rFonts w:ascii="Wingdings 2" w:hAnsi="Wingdings 2"/>
      <w:sz w:val="18"/>
    </w:rPr>
  </w:style>
  <w:style w:type="character" w:customStyle="1" w:styleId="WW8Num1z2">
    <w:name w:val="WW8Num1z2"/>
    <w:uiPriority w:val="99"/>
    <w:rsid w:val="009D36AF"/>
    <w:rPr>
      <w:rFonts w:ascii="StarSymbol" w:eastAsia="StarSymbol"/>
      <w:sz w:val="18"/>
    </w:rPr>
  </w:style>
  <w:style w:type="character" w:customStyle="1" w:styleId="WW-Absatz-Standardschriftart1111111111111111">
    <w:name w:val="WW-Absatz-Standardschriftart1111111111111111"/>
    <w:uiPriority w:val="99"/>
    <w:rsid w:val="009D36AF"/>
  </w:style>
  <w:style w:type="character" w:customStyle="1" w:styleId="WW-Absatz-Standardschriftart11111111111111111">
    <w:name w:val="WW-Absatz-Standardschriftart11111111111111111"/>
    <w:uiPriority w:val="99"/>
    <w:rsid w:val="009D36AF"/>
  </w:style>
  <w:style w:type="character" w:customStyle="1" w:styleId="WW-Absatz-Standardschriftart111111111111111111">
    <w:name w:val="WW-Absatz-Standardschriftart111111111111111111"/>
    <w:uiPriority w:val="99"/>
    <w:rsid w:val="009D36AF"/>
  </w:style>
  <w:style w:type="character" w:customStyle="1" w:styleId="Domylnaczcionkaakapitu1">
    <w:name w:val="Domyślna czcionka akapitu1"/>
    <w:uiPriority w:val="99"/>
    <w:rsid w:val="009D36AF"/>
  </w:style>
  <w:style w:type="character" w:styleId="Hyperlink">
    <w:name w:val="Hyperlink"/>
    <w:basedOn w:val="DefaultParagraphFont"/>
    <w:uiPriority w:val="99"/>
    <w:rsid w:val="009D36AF"/>
    <w:rPr>
      <w:rFonts w:cs="Times New Roman"/>
      <w:color w:val="0000FF"/>
      <w:u w:val="single"/>
    </w:rPr>
  </w:style>
  <w:style w:type="character" w:customStyle="1" w:styleId="Symbolewypunktowania">
    <w:name w:val="Symbole wypunktowania"/>
    <w:uiPriority w:val="99"/>
    <w:rsid w:val="009D36AF"/>
    <w:rPr>
      <w:rFonts w:ascii="StarSymbol" w:eastAsia="StarSymbol" w:hAnsi="StarSymbol"/>
      <w:sz w:val="18"/>
    </w:rPr>
  </w:style>
  <w:style w:type="character" w:customStyle="1" w:styleId="Znakinumeracji">
    <w:name w:val="Znaki numeracji"/>
    <w:uiPriority w:val="99"/>
    <w:rsid w:val="009D36AF"/>
  </w:style>
  <w:style w:type="character" w:customStyle="1" w:styleId="WW8Num7z0">
    <w:name w:val="WW8Num7z0"/>
    <w:uiPriority w:val="99"/>
    <w:rsid w:val="009D36AF"/>
    <w:rPr>
      <w:b/>
    </w:rPr>
  </w:style>
  <w:style w:type="character" w:customStyle="1" w:styleId="WW8Num7z1">
    <w:name w:val="WW8Num7z1"/>
    <w:uiPriority w:val="99"/>
    <w:rsid w:val="009D36AF"/>
    <w:rPr>
      <w:rFonts w:ascii="Wingdings 2" w:hAnsi="Wingdings 2"/>
      <w:sz w:val="18"/>
    </w:rPr>
  </w:style>
  <w:style w:type="character" w:customStyle="1" w:styleId="WW8Num7z2">
    <w:name w:val="WW8Num7z2"/>
    <w:uiPriority w:val="99"/>
    <w:rsid w:val="009D36AF"/>
    <w:rPr>
      <w:rFonts w:ascii="Times New Roman" w:hAnsi="Times New Roman"/>
      <w:color w:val="000000"/>
      <w:position w:val="0"/>
      <w:sz w:val="24"/>
      <w:vertAlign w:val="baseline"/>
    </w:rPr>
  </w:style>
  <w:style w:type="character" w:customStyle="1" w:styleId="tekstdokbold">
    <w:name w:val="tekst dok. bold"/>
    <w:uiPriority w:val="99"/>
    <w:rsid w:val="009D36AF"/>
    <w:rPr>
      <w:b/>
    </w:rPr>
  </w:style>
  <w:style w:type="character" w:customStyle="1" w:styleId="WW8Num6z1">
    <w:name w:val="WW8Num6z1"/>
    <w:uiPriority w:val="99"/>
    <w:rsid w:val="009D36AF"/>
    <w:rPr>
      <w:rFonts w:ascii="Wingdings 2" w:hAnsi="Wingdings 2"/>
      <w:sz w:val="18"/>
    </w:rPr>
  </w:style>
  <w:style w:type="character" w:customStyle="1" w:styleId="WW8Num6z2">
    <w:name w:val="WW8Num6z2"/>
    <w:uiPriority w:val="99"/>
    <w:rsid w:val="009D36AF"/>
    <w:rPr>
      <w:rFonts w:ascii="StarSymbol" w:eastAsia="StarSymbol"/>
      <w:sz w:val="18"/>
    </w:rPr>
  </w:style>
  <w:style w:type="character" w:customStyle="1" w:styleId="WW8Num8z0">
    <w:name w:val="WW8Num8z0"/>
    <w:uiPriority w:val="99"/>
    <w:rsid w:val="009D36AF"/>
    <w:rPr>
      <w:rFonts w:ascii="Wingdings" w:hAnsi="Wingdings"/>
      <w:sz w:val="18"/>
    </w:rPr>
  </w:style>
  <w:style w:type="character" w:customStyle="1" w:styleId="WW8Num8z1">
    <w:name w:val="WW8Num8z1"/>
    <w:uiPriority w:val="99"/>
    <w:rsid w:val="009D36AF"/>
    <w:rPr>
      <w:rFonts w:ascii="Wingdings 2" w:hAnsi="Wingdings 2"/>
      <w:sz w:val="18"/>
    </w:rPr>
  </w:style>
  <w:style w:type="character" w:customStyle="1" w:styleId="WW8Num8z2">
    <w:name w:val="WW8Num8z2"/>
    <w:uiPriority w:val="99"/>
    <w:rsid w:val="009D36AF"/>
  </w:style>
  <w:style w:type="character" w:customStyle="1" w:styleId="WW8Num14z0">
    <w:name w:val="WW8Num14z0"/>
    <w:uiPriority w:val="99"/>
    <w:rsid w:val="009D36AF"/>
    <w:rPr>
      <w:rFonts w:ascii="Wingdings" w:hAnsi="Wingdings"/>
      <w:color w:val="auto"/>
    </w:rPr>
  </w:style>
  <w:style w:type="character" w:customStyle="1" w:styleId="WW8Num14z1">
    <w:name w:val="WW8Num14z1"/>
    <w:uiPriority w:val="99"/>
    <w:rsid w:val="009D36AF"/>
    <w:rPr>
      <w:rFonts w:ascii="Wingdings 2" w:hAnsi="Wingdings 2"/>
    </w:rPr>
  </w:style>
  <w:style w:type="character" w:customStyle="1" w:styleId="WW8Num14z2">
    <w:name w:val="WW8Num14z2"/>
    <w:uiPriority w:val="99"/>
    <w:rsid w:val="009D36AF"/>
    <w:rPr>
      <w:rFonts w:ascii="StarSymbol" w:eastAsia="StarSymbol"/>
      <w:sz w:val="18"/>
    </w:rPr>
  </w:style>
  <w:style w:type="character" w:customStyle="1" w:styleId="Znakiprzypiswdolnych">
    <w:name w:val="Znaki przypisów dolnych"/>
    <w:uiPriority w:val="99"/>
    <w:rsid w:val="009D36AF"/>
    <w:rPr>
      <w:vertAlign w:val="superscript"/>
    </w:rPr>
  </w:style>
  <w:style w:type="character" w:styleId="FootnoteReference">
    <w:name w:val="footnote reference"/>
    <w:basedOn w:val="DefaultParagraphFont"/>
    <w:uiPriority w:val="99"/>
    <w:semiHidden/>
    <w:rsid w:val="009D36AF"/>
    <w:rPr>
      <w:rFonts w:cs="Times New Roman"/>
      <w:vertAlign w:val="superscript"/>
    </w:rPr>
  </w:style>
  <w:style w:type="character" w:styleId="EndnoteReference">
    <w:name w:val="endnote reference"/>
    <w:basedOn w:val="DefaultParagraphFont"/>
    <w:uiPriority w:val="99"/>
    <w:semiHidden/>
    <w:rsid w:val="009D36AF"/>
    <w:rPr>
      <w:rFonts w:cs="Times New Roman"/>
      <w:vertAlign w:val="superscript"/>
    </w:rPr>
  </w:style>
  <w:style w:type="character" w:customStyle="1" w:styleId="Znakiprzypiswkocowych">
    <w:name w:val="Znaki przypisów końcowych"/>
    <w:uiPriority w:val="99"/>
    <w:rsid w:val="009D36AF"/>
  </w:style>
  <w:style w:type="paragraph" w:customStyle="1" w:styleId="Nagwek3">
    <w:name w:val="Nagłówek3"/>
    <w:basedOn w:val="Normal"/>
    <w:next w:val="BodyText"/>
    <w:uiPriority w:val="99"/>
    <w:rsid w:val="009D36AF"/>
    <w:pPr>
      <w:keepNext/>
      <w:spacing w:before="240" w:after="120"/>
    </w:pPr>
    <w:rPr>
      <w:rFonts w:ascii="Arial" w:eastAsia="MS Mincho" w:hAnsi="Arial"/>
      <w:sz w:val="28"/>
      <w:szCs w:val="28"/>
    </w:rPr>
  </w:style>
  <w:style w:type="paragraph" w:styleId="BodyText">
    <w:name w:val="Body Text"/>
    <w:basedOn w:val="Normal"/>
    <w:link w:val="BodyTextChar"/>
    <w:uiPriority w:val="99"/>
    <w:rsid w:val="009D36AF"/>
    <w:pPr>
      <w:spacing w:after="120"/>
    </w:pPr>
  </w:style>
  <w:style w:type="character" w:customStyle="1" w:styleId="BodyTextChar">
    <w:name w:val="Body Text Char"/>
    <w:basedOn w:val="DefaultParagraphFont"/>
    <w:link w:val="BodyText"/>
    <w:uiPriority w:val="99"/>
    <w:semiHidden/>
    <w:rsid w:val="00462254"/>
    <w:rPr>
      <w:rFonts w:ascii="Tahoma" w:hAnsi="Tahoma" w:cs="Tahoma"/>
      <w:sz w:val="20"/>
      <w:szCs w:val="20"/>
      <w:lang w:eastAsia="ar-SA" w:bidi="ar-SA"/>
    </w:rPr>
  </w:style>
  <w:style w:type="paragraph" w:styleId="List">
    <w:name w:val="List"/>
    <w:basedOn w:val="BodyText"/>
    <w:uiPriority w:val="99"/>
    <w:rsid w:val="009D36AF"/>
  </w:style>
  <w:style w:type="paragraph" w:customStyle="1" w:styleId="Podpis3">
    <w:name w:val="Podpis3"/>
    <w:basedOn w:val="Normal"/>
    <w:uiPriority w:val="99"/>
    <w:rsid w:val="009D36AF"/>
    <w:pPr>
      <w:suppressLineNumbers/>
      <w:spacing w:before="120" w:after="120"/>
    </w:pPr>
    <w:rPr>
      <w:i/>
      <w:iCs/>
      <w:sz w:val="24"/>
      <w:szCs w:val="24"/>
    </w:rPr>
  </w:style>
  <w:style w:type="paragraph" w:customStyle="1" w:styleId="Indeks">
    <w:name w:val="Indeks"/>
    <w:basedOn w:val="Normal"/>
    <w:uiPriority w:val="99"/>
    <w:rsid w:val="009D36AF"/>
    <w:pPr>
      <w:suppressLineNumbers/>
    </w:pPr>
  </w:style>
  <w:style w:type="paragraph" w:customStyle="1" w:styleId="Nagwek2">
    <w:name w:val="Nagłówek2"/>
    <w:basedOn w:val="Normal"/>
    <w:next w:val="BodyText"/>
    <w:uiPriority w:val="99"/>
    <w:rsid w:val="009D36AF"/>
    <w:pPr>
      <w:keepNext/>
      <w:spacing w:before="240" w:after="120"/>
    </w:pPr>
    <w:rPr>
      <w:rFonts w:ascii="Arial" w:eastAsia="MS Mincho" w:hAnsi="Arial"/>
      <w:sz w:val="28"/>
      <w:szCs w:val="28"/>
    </w:rPr>
  </w:style>
  <w:style w:type="paragraph" w:customStyle="1" w:styleId="Podpis2">
    <w:name w:val="Podpis2"/>
    <w:basedOn w:val="Normal"/>
    <w:uiPriority w:val="99"/>
    <w:rsid w:val="009D36AF"/>
    <w:pPr>
      <w:suppressLineNumbers/>
      <w:spacing w:before="120" w:after="120"/>
    </w:pPr>
    <w:rPr>
      <w:i/>
      <w:iCs/>
      <w:sz w:val="24"/>
      <w:szCs w:val="24"/>
    </w:rPr>
  </w:style>
  <w:style w:type="paragraph" w:customStyle="1" w:styleId="Nagwek1">
    <w:name w:val="Nagłówek1"/>
    <w:basedOn w:val="Normal"/>
    <w:next w:val="BodyText"/>
    <w:uiPriority w:val="99"/>
    <w:rsid w:val="009D36AF"/>
    <w:pPr>
      <w:keepNext/>
      <w:spacing w:before="240" w:after="120"/>
    </w:pPr>
    <w:rPr>
      <w:rFonts w:ascii="Arial" w:eastAsia="MS Mincho" w:hAnsi="Arial"/>
      <w:sz w:val="28"/>
      <w:szCs w:val="28"/>
    </w:rPr>
  </w:style>
  <w:style w:type="paragraph" w:customStyle="1" w:styleId="Podpis1">
    <w:name w:val="Podpis1"/>
    <w:basedOn w:val="Normal"/>
    <w:uiPriority w:val="99"/>
    <w:rsid w:val="009D36AF"/>
    <w:pPr>
      <w:suppressLineNumbers/>
      <w:spacing w:before="120" w:after="120"/>
    </w:pPr>
    <w:rPr>
      <w:i/>
      <w:iCs/>
      <w:sz w:val="24"/>
      <w:szCs w:val="24"/>
    </w:rPr>
  </w:style>
  <w:style w:type="paragraph" w:styleId="Header">
    <w:name w:val="header"/>
    <w:basedOn w:val="Normal"/>
    <w:link w:val="HeaderChar"/>
    <w:uiPriority w:val="99"/>
    <w:rsid w:val="009D36AF"/>
    <w:pPr>
      <w:tabs>
        <w:tab w:val="center" w:pos="4536"/>
        <w:tab w:val="right" w:pos="9072"/>
      </w:tabs>
    </w:pPr>
  </w:style>
  <w:style w:type="character" w:customStyle="1" w:styleId="HeaderChar">
    <w:name w:val="Header Char"/>
    <w:basedOn w:val="DefaultParagraphFont"/>
    <w:link w:val="Header"/>
    <w:uiPriority w:val="99"/>
    <w:semiHidden/>
    <w:rsid w:val="00462254"/>
    <w:rPr>
      <w:rFonts w:ascii="Tahoma" w:hAnsi="Tahoma" w:cs="Tahoma"/>
      <w:sz w:val="20"/>
      <w:szCs w:val="20"/>
      <w:lang w:eastAsia="ar-SA" w:bidi="ar-SA"/>
    </w:rPr>
  </w:style>
  <w:style w:type="paragraph" w:styleId="Footer">
    <w:name w:val="footer"/>
    <w:basedOn w:val="Normal"/>
    <w:link w:val="FooterChar"/>
    <w:uiPriority w:val="99"/>
    <w:rsid w:val="009D36AF"/>
    <w:pPr>
      <w:tabs>
        <w:tab w:val="center" w:pos="4536"/>
        <w:tab w:val="right" w:pos="9072"/>
      </w:tabs>
    </w:pPr>
  </w:style>
  <w:style w:type="character" w:customStyle="1" w:styleId="FooterChar">
    <w:name w:val="Footer Char"/>
    <w:basedOn w:val="DefaultParagraphFont"/>
    <w:link w:val="Footer"/>
    <w:uiPriority w:val="99"/>
    <w:semiHidden/>
    <w:rsid w:val="00462254"/>
    <w:rPr>
      <w:rFonts w:ascii="Tahoma" w:hAnsi="Tahoma" w:cs="Tahoma"/>
      <w:sz w:val="20"/>
      <w:szCs w:val="20"/>
      <w:lang w:eastAsia="ar-SA" w:bidi="ar-SA"/>
    </w:rPr>
  </w:style>
  <w:style w:type="paragraph" w:customStyle="1" w:styleId="Tekstpodstawowy31">
    <w:name w:val="Tekst podstawowy 31"/>
    <w:basedOn w:val="Normal"/>
    <w:uiPriority w:val="99"/>
    <w:rsid w:val="009D36AF"/>
    <w:pPr>
      <w:spacing w:before="120"/>
      <w:jc w:val="both"/>
    </w:pPr>
    <w:rPr>
      <w:i/>
      <w:iCs/>
    </w:rPr>
  </w:style>
  <w:style w:type="paragraph" w:styleId="Title">
    <w:name w:val="Title"/>
    <w:basedOn w:val="Normal"/>
    <w:next w:val="Subtitle"/>
    <w:link w:val="TitleChar"/>
    <w:uiPriority w:val="99"/>
    <w:qFormat/>
    <w:rsid w:val="009D36AF"/>
    <w:pPr>
      <w:overflowPunct w:val="0"/>
      <w:autoSpaceDE w:val="0"/>
      <w:jc w:val="center"/>
      <w:textAlignment w:val="baseline"/>
    </w:pPr>
    <w:rPr>
      <w:b/>
      <w:i/>
      <w:sz w:val="36"/>
      <w:u w:val="single"/>
    </w:rPr>
  </w:style>
  <w:style w:type="character" w:customStyle="1" w:styleId="TitleChar">
    <w:name w:val="Title Char"/>
    <w:basedOn w:val="DefaultParagraphFont"/>
    <w:link w:val="Title"/>
    <w:uiPriority w:val="99"/>
    <w:rsid w:val="00462254"/>
    <w:rPr>
      <w:rFonts w:ascii="Cambria" w:hAnsi="Cambria" w:cs="Times New Roman"/>
      <w:b/>
      <w:bCs/>
      <w:kern w:val="28"/>
      <w:sz w:val="32"/>
      <w:szCs w:val="32"/>
      <w:lang w:eastAsia="ar-SA" w:bidi="ar-SA"/>
    </w:rPr>
  </w:style>
  <w:style w:type="paragraph" w:styleId="Subtitle">
    <w:name w:val="Subtitle"/>
    <w:basedOn w:val="Nagwek1"/>
    <w:next w:val="BodyText"/>
    <w:link w:val="SubtitleChar"/>
    <w:uiPriority w:val="99"/>
    <w:qFormat/>
    <w:rsid w:val="009D36AF"/>
    <w:pPr>
      <w:jc w:val="center"/>
    </w:pPr>
    <w:rPr>
      <w:i/>
      <w:iCs/>
    </w:rPr>
  </w:style>
  <w:style w:type="character" w:customStyle="1" w:styleId="SubtitleChar">
    <w:name w:val="Subtitle Char"/>
    <w:basedOn w:val="DefaultParagraphFont"/>
    <w:link w:val="Subtitle"/>
    <w:uiPriority w:val="99"/>
    <w:rsid w:val="00462254"/>
    <w:rPr>
      <w:rFonts w:ascii="Cambria" w:hAnsi="Cambria" w:cs="Times New Roman"/>
      <w:sz w:val="24"/>
      <w:szCs w:val="24"/>
      <w:lang w:eastAsia="ar-SA" w:bidi="ar-SA"/>
    </w:rPr>
  </w:style>
  <w:style w:type="paragraph" w:customStyle="1" w:styleId="rozdzia">
    <w:name w:val="rozdział"/>
    <w:basedOn w:val="Normal"/>
    <w:uiPriority w:val="99"/>
    <w:rsid w:val="009D36AF"/>
    <w:pPr>
      <w:spacing w:line="360" w:lineRule="auto"/>
      <w:jc w:val="center"/>
    </w:pPr>
    <w:rPr>
      <w:b/>
      <w:iCs/>
      <w:caps/>
      <w:spacing w:val="8"/>
    </w:rPr>
  </w:style>
  <w:style w:type="paragraph" w:customStyle="1" w:styleId="Tekstpodstawowy21">
    <w:name w:val="Tekst podstawowy 21"/>
    <w:basedOn w:val="Normal"/>
    <w:uiPriority w:val="99"/>
    <w:rsid w:val="009D36AF"/>
    <w:pPr>
      <w:spacing w:after="120" w:line="480" w:lineRule="auto"/>
    </w:pPr>
  </w:style>
  <w:style w:type="paragraph" w:customStyle="1" w:styleId="tytu">
    <w:name w:val="tytuł"/>
    <w:basedOn w:val="Normal"/>
    <w:next w:val="Normal"/>
    <w:uiPriority w:val="99"/>
    <w:rsid w:val="009D36AF"/>
    <w:pPr>
      <w:spacing w:line="360" w:lineRule="auto"/>
      <w:ind w:left="720" w:hanging="720"/>
    </w:pPr>
    <w:rPr>
      <w:color w:val="000000"/>
      <w:sz w:val="22"/>
      <w:szCs w:val="22"/>
    </w:rPr>
  </w:style>
  <w:style w:type="paragraph" w:customStyle="1" w:styleId="Tekstpodstawowywcity21">
    <w:name w:val="Tekst podstawowy wcięty 21"/>
    <w:basedOn w:val="Normal"/>
    <w:uiPriority w:val="99"/>
    <w:rsid w:val="009D36AF"/>
    <w:pPr>
      <w:spacing w:after="120" w:line="480" w:lineRule="auto"/>
      <w:ind w:left="283"/>
    </w:pPr>
  </w:style>
  <w:style w:type="paragraph" w:customStyle="1" w:styleId="Liniapozioma">
    <w:name w:val="Linia pozioma"/>
    <w:basedOn w:val="Normal"/>
    <w:next w:val="BodyText"/>
    <w:uiPriority w:val="99"/>
    <w:rsid w:val="009D36AF"/>
    <w:pPr>
      <w:suppressLineNumbers/>
      <w:pBdr>
        <w:bottom w:val="double" w:sz="2" w:space="0" w:color="808080"/>
      </w:pBdr>
      <w:spacing w:after="283"/>
    </w:pPr>
    <w:rPr>
      <w:sz w:val="12"/>
      <w:szCs w:val="12"/>
    </w:rPr>
  </w:style>
  <w:style w:type="paragraph" w:styleId="BodyTextIndent">
    <w:name w:val="Body Text Indent"/>
    <w:basedOn w:val="Normal"/>
    <w:link w:val="BodyTextIndentChar"/>
    <w:uiPriority w:val="99"/>
    <w:rsid w:val="009D36AF"/>
    <w:pPr>
      <w:spacing w:after="120"/>
      <w:ind w:left="283"/>
    </w:pPr>
  </w:style>
  <w:style w:type="character" w:customStyle="1" w:styleId="BodyTextIndentChar">
    <w:name w:val="Body Text Indent Char"/>
    <w:basedOn w:val="DefaultParagraphFont"/>
    <w:link w:val="BodyTextIndent"/>
    <w:uiPriority w:val="99"/>
    <w:semiHidden/>
    <w:rsid w:val="00462254"/>
    <w:rPr>
      <w:rFonts w:ascii="Tahoma" w:hAnsi="Tahoma" w:cs="Tahoma"/>
      <w:sz w:val="20"/>
      <w:szCs w:val="20"/>
      <w:lang w:eastAsia="ar-SA" w:bidi="ar-SA"/>
    </w:rPr>
  </w:style>
  <w:style w:type="paragraph" w:customStyle="1" w:styleId="Tekstpodstawowywcity32">
    <w:name w:val="Tekst podstawowy wcięty 32"/>
    <w:basedOn w:val="Normal"/>
    <w:uiPriority w:val="99"/>
    <w:rsid w:val="009D36AF"/>
    <w:pPr>
      <w:spacing w:after="120"/>
      <w:ind w:left="283"/>
    </w:pPr>
    <w:rPr>
      <w:sz w:val="16"/>
      <w:szCs w:val="16"/>
    </w:rPr>
  </w:style>
  <w:style w:type="paragraph" w:customStyle="1" w:styleId="Tekstpodstawowywcity31">
    <w:name w:val="Tekst podstawowy wcięty 31"/>
    <w:basedOn w:val="Normal"/>
    <w:uiPriority w:val="99"/>
    <w:rsid w:val="009D36AF"/>
    <w:pPr>
      <w:spacing w:after="120"/>
      <w:ind w:left="283"/>
    </w:pPr>
    <w:rPr>
      <w:sz w:val="16"/>
      <w:szCs w:val="16"/>
    </w:rPr>
  </w:style>
  <w:style w:type="paragraph" w:customStyle="1" w:styleId="Zwykytekst1">
    <w:name w:val="Zwykły tekst1"/>
    <w:basedOn w:val="Normal"/>
    <w:uiPriority w:val="99"/>
    <w:rsid w:val="009D36AF"/>
    <w:rPr>
      <w:rFonts w:ascii="Courier New" w:hAnsi="Courier New" w:cs="Batang"/>
    </w:rPr>
  </w:style>
  <w:style w:type="paragraph" w:customStyle="1" w:styleId="normaltableau">
    <w:name w:val="normal_tableau"/>
    <w:basedOn w:val="Normal"/>
    <w:uiPriority w:val="99"/>
    <w:rsid w:val="009D36AF"/>
    <w:pPr>
      <w:spacing w:before="120" w:after="120"/>
      <w:jc w:val="both"/>
    </w:pPr>
    <w:rPr>
      <w:rFonts w:ascii="Optima" w:hAnsi="Optima"/>
      <w:sz w:val="22"/>
      <w:szCs w:val="22"/>
      <w:lang w:val="en-GB"/>
    </w:rPr>
  </w:style>
  <w:style w:type="paragraph" w:customStyle="1" w:styleId="Zawartoramki">
    <w:name w:val="Zawartość ramki"/>
    <w:basedOn w:val="BodyText"/>
    <w:uiPriority w:val="99"/>
    <w:rsid w:val="009D36AF"/>
  </w:style>
  <w:style w:type="paragraph" w:styleId="BalloonText">
    <w:name w:val="Balloon Text"/>
    <w:basedOn w:val="Normal"/>
    <w:link w:val="BalloonTextChar"/>
    <w:uiPriority w:val="99"/>
    <w:semiHidden/>
    <w:rsid w:val="009D36AF"/>
    <w:rPr>
      <w:sz w:val="16"/>
      <w:szCs w:val="16"/>
    </w:rPr>
  </w:style>
  <w:style w:type="character" w:customStyle="1" w:styleId="BalloonTextChar">
    <w:name w:val="Balloon Text Char"/>
    <w:basedOn w:val="DefaultParagraphFont"/>
    <w:link w:val="BalloonText"/>
    <w:uiPriority w:val="99"/>
    <w:semiHidden/>
    <w:rsid w:val="00462254"/>
    <w:rPr>
      <w:rFonts w:cs="Times New Roman"/>
      <w:sz w:val="2"/>
      <w:lang w:eastAsia="ar-SA" w:bidi="ar-SA"/>
    </w:rPr>
  </w:style>
  <w:style w:type="paragraph" w:styleId="FootnoteText">
    <w:name w:val="footnote text"/>
    <w:basedOn w:val="Normal"/>
    <w:link w:val="FootnoteTextChar"/>
    <w:uiPriority w:val="99"/>
    <w:semiHidden/>
    <w:rsid w:val="009D36AF"/>
    <w:rPr>
      <w:rFonts w:cs="Times New Roman"/>
    </w:rPr>
  </w:style>
  <w:style w:type="character" w:customStyle="1" w:styleId="FootnoteTextChar">
    <w:name w:val="Footnote Text Char"/>
    <w:basedOn w:val="DefaultParagraphFont"/>
    <w:link w:val="FootnoteText"/>
    <w:uiPriority w:val="99"/>
    <w:rsid w:val="00844386"/>
    <w:rPr>
      <w:rFonts w:ascii="Tahoma" w:hAnsi="Tahoma" w:cs="Times New Roman"/>
      <w:lang w:eastAsia="ar-SA" w:bidi="ar-SA"/>
    </w:rPr>
  </w:style>
  <w:style w:type="paragraph" w:customStyle="1" w:styleId="NumeracjaZnak">
    <w:name w:val="Numeracja Znak"/>
    <w:basedOn w:val="Normal"/>
    <w:link w:val="NumeracjaZnakZnak"/>
    <w:uiPriority w:val="99"/>
    <w:rsid w:val="00541475"/>
    <w:pPr>
      <w:numPr>
        <w:ilvl w:val="1"/>
        <w:numId w:val="3"/>
      </w:numPr>
      <w:suppressAutoHyphens w:val="0"/>
      <w:spacing w:before="120" w:after="120" w:line="276" w:lineRule="auto"/>
      <w:jc w:val="both"/>
    </w:pPr>
    <w:rPr>
      <w:rFonts w:ascii="Arial" w:hAnsi="Arial" w:cs="Times New Roman"/>
      <w:sz w:val="22"/>
      <w:lang w:eastAsia="en-US"/>
    </w:rPr>
  </w:style>
  <w:style w:type="character" w:customStyle="1" w:styleId="NumeracjaZnakZnak">
    <w:name w:val="Numeracja Znak Znak"/>
    <w:link w:val="NumeracjaZnak"/>
    <w:uiPriority w:val="99"/>
    <w:rsid w:val="00541475"/>
    <w:rPr>
      <w:rFonts w:ascii="Arial" w:hAnsi="Arial"/>
      <w:sz w:val="22"/>
      <w:lang w:eastAsia="en-US"/>
    </w:rPr>
  </w:style>
  <w:style w:type="character" w:styleId="Strong">
    <w:name w:val="Strong"/>
    <w:basedOn w:val="DefaultParagraphFont"/>
    <w:uiPriority w:val="99"/>
    <w:qFormat/>
    <w:rsid w:val="00541475"/>
    <w:rPr>
      <w:rFonts w:cs="Times New Roman"/>
      <w:b/>
    </w:rPr>
  </w:style>
  <w:style w:type="paragraph" w:styleId="ListParagraph">
    <w:name w:val="List Paragraph"/>
    <w:basedOn w:val="Normal"/>
    <w:uiPriority w:val="99"/>
    <w:qFormat/>
    <w:rsid w:val="00541475"/>
    <w:pPr>
      <w:suppressAutoHyphens w:val="0"/>
      <w:spacing w:after="60" w:line="276" w:lineRule="auto"/>
      <w:ind w:left="708"/>
      <w:jc w:val="both"/>
    </w:pPr>
    <w:rPr>
      <w:rFonts w:ascii="Arial" w:hAnsi="Arial" w:cs="Times New Roman"/>
      <w:sz w:val="22"/>
      <w:szCs w:val="22"/>
      <w:lang w:eastAsia="en-US"/>
    </w:rPr>
  </w:style>
  <w:style w:type="paragraph" w:customStyle="1" w:styleId="Numeracja2">
    <w:name w:val="Numeracja 2"/>
    <w:basedOn w:val="NumeracjaZnak"/>
    <w:link w:val="Numeracja2Znak"/>
    <w:uiPriority w:val="99"/>
    <w:rsid w:val="00541475"/>
    <w:pPr>
      <w:numPr>
        <w:ilvl w:val="2"/>
      </w:numPr>
    </w:pPr>
  </w:style>
  <w:style w:type="character" w:customStyle="1" w:styleId="Numeracja2Znak">
    <w:name w:val="Numeracja 2 Znak"/>
    <w:link w:val="Numeracja2"/>
    <w:uiPriority w:val="99"/>
    <w:rsid w:val="00541475"/>
    <w:rPr>
      <w:rFonts w:ascii="Arial" w:hAnsi="Arial"/>
      <w:sz w:val="22"/>
      <w:lang w:eastAsia="en-US"/>
    </w:rPr>
  </w:style>
  <w:style w:type="paragraph" w:customStyle="1" w:styleId="Numeracja3Znak">
    <w:name w:val="Numeracja 3 Znak"/>
    <w:basedOn w:val="Numeracja2"/>
    <w:link w:val="Numeracja3ZnakZnak"/>
    <w:uiPriority w:val="99"/>
    <w:rsid w:val="00541475"/>
    <w:pPr>
      <w:numPr>
        <w:ilvl w:val="3"/>
      </w:numPr>
    </w:pPr>
  </w:style>
  <w:style w:type="character" w:customStyle="1" w:styleId="Numeracja3ZnakZnak">
    <w:name w:val="Numeracja 3 Znak Znak"/>
    <w:link w:val="Numeracja3Znak"/>
    <w:uiPriority w:val="99"/>
    <w:rsid w:val="00541475"/>
    <w:rPr>
      <w:rFonts w:ascii="Arial" w:hAnsi="Arial"/>
      <w:sz w:val="22"/>
      <w:lang w:eastAsia="en-US"/>
    </w:rPr>
  </w:style>
  <w:style w:type="paragraph" w:styleId="NormalWeb">
    <w:name w:val="Normal (Web)"/>
    <w:basedOn w:val="Normal"/>
    <w:uiPriority w:val="99"/>
    <w:rsid w:val="004518C9"/>
    <w:pPr>
      <w:suppressAutoHyphens w:val="0"/>
      <w:ind w:left="225"/>
    </w:pPr>
    <w:rPr>
      <w:rFonts w:cs="Times New Roman"/>
      <w:sz w:val="24"/>
      <w:szCs w:val="24"/>
      <w:lang w:eastAsia="pl-PL"/>
    </w:rPr>
  </w:style>
  <w:style w:type="paragraph" w:customStyle="1" w:styleId="Umowa">
    <w:name w:val="Umowa"/>
    <w:uiPriority w:val="99"/>
    <w:rsid w:val="00257E2F"/>
    <w:pPr>
      <w:numPr>
        <w:numId w:val="1"/>
      </w:numPr>
      <w:suppressAutoHyphens/>
      <w:spacing w:before="60" w:after="60"/>
      <w:jc w:val="both"/>
    </w:pPr>
    <w:rPr>
      <w:rFonts w:ascii="Tahoma" w:hAnsi="Tahoma"/>
      <w:sz w:val="24"/>
      <w:szCs w:val="20"/>
      <w:lang w:eastAsia="ar-SA"/>
    </w:rPr>
  </w:style>
  <w:style w:type="paragraph" w:styleId="BodyTextIndent2">
    <w:name w:val="Body Text Indent 2"/>
    <w:aliases w:val="Znak"/>
    <w:basedOn w:val="Normal"/>
    <w:link w:val="BodyTextIndent2Char1"/>
    <w:uiPriority w:val="99"/>
    <w:rsid w:val="004062EF"/>
    <w:pPr>
      <w:spacing w:after="120" w:line="480" w:lineRule="auto"/>
      <w:ind w:left="283"/>
    </w:pPr>
    <w:rPr>
      <w:rFonts w:cs="Times New Roman"/>
    </w:rPr>
  </w:style>
  <w:style w:type="character" w:customStyle="1" w:styleId="BodyTextIndent2Char">
    <w:name w:val="Body Text Indent 2 Char"/>
    <w:aliases w:val="Znak Char"/>
    <w:basedOn w:val="DefaultParagraphFont"/>
    <w:link w:val="BodyTextIndent2"/>
    <w:uiPriority w:val="99"/>
    <w:semiHidden/>
    <w:rsid w:val="00462254"/>
    <w:rPr>
      <w:rFonts w:ascii="Tahoma" w:hAnsi="Tahoma" w:cs="Tahoma"/>
      <w:sz w:val="20"/>
      <w:szCs w:val="20"/>
      <w:lang w:eastAsia="ar-SA" w:bidi="ar-SA"/>
    </w:rPr>
  </w:style>
  <w:style w:type="character" w:customStyle="1" w:styleId="BodyTextIndent2Char1">
    <w:name w:val="Body Text Indent 2 Char1"/>
    <w:aliases w:val="Znak Char1"/>
    <w:link w:val="BodyTextIndent2"/>
    <w:uiPriority w:val="99"/>
    <w:rsid w:val="004062EF"/>
    <w:rPr>
      <w:rFonts w:ascii="Tahoma" w:hAnsi="Tahoma"/>
      <w:lang w:eastAsia="ar-SA" w:bidi="ar-SA"/>
    </w:rPr>
  </w:style>
  <w:style w:type="paragraph" w:styleId="PlainText">
    <w:name w:val="Plain Text"/>
    <w:aliases w:val="Znak1"/>
    <w:basedOn w:val="Normal"/>
    <w:link w:val="PlainTextChar1"/>
    <w:uiPriority w:val="99"/>
    <w:rsid w:val="005D202A"/>
    <w:pPr>
      <w:suppressAutoHyphens w:val="0"/>
    </w:pPr>
    <w:rPr>
      <w:rFonts w:ascii="Courier New" w:hAnsi="Courier New" w:cs="Times New Roman"/>
      <w:lang w:eastAsia="zh-CN"/>
    </w:rPr>
  </w:style>
  <w:style w:type="character" w:customStyle="1" w:styleId="PlainTextChar">
    <w:name w:val="Plain Text Char"/>
    <w:aliases w:val="Znak1 Char"/>
    <w:basedOn w:val="DefaultParagraphFont"/>
    <w:link w:val="PlainText"/>
    <w:uiPriority w:val="99"/>
    <w:semiHidden/>
    <w:rsid w:val="00462254"/>
    <w:rPr>
      <w:rFonts w:ascii="Courier New" w:hAnsi="Courier New" w:cs="Courier New"/>
      <w:sz w:val="20"/>
      <w:szCs w:val="20"/>
      <w:lang w:eastAsia="ar-SA" w:bidi="ar-SA"/>
    </w:rPr>
  </w:style>
  <w:style w:type="character" w:customStyle="1" w:styleId="PlainTextChar1">
    <w:name w:val="Plain Text Char1"/>
    <w:aliases w:val="Znak1 Char1"/>
    <w:link w:val="PlainText"/>
    <w:uiPriority w:val="99"/>
    <w:rsid w:val="005D202A"/>
    <w:rPr>
      <w:rFonts w:ascii="Courier New" w:hAnsi="Courier New"/>
    </w:rPr>
  </w:style>
  <w:style w:type="paragraph" w:customStyle="1" w:styleId="ZadoUmowy">
    <w:name w:val="Zał. do Umowy"/>
    <w:basedOn w:val="Normal"/>
    <w:uiPriority w:val="99"/>
    <w:rsid w:val="00BC0308"/>
    <w:pPr>
      <w:numPr>
        <w:numId w:val="4"/>
      </w:numPr>
      <w:suppressAutoHyphens w:val="0"/>
      <w:spacing w:after="60" w:line="276" w:lineRule="auto"/>
      <w:jc w:val="both"/>
    </w:pPr>
    <w:rPr>
      <w:rFonts w:ascii="Arial" w:hAnsi="Arial" w:cs="Times New Roman"/>
      <w:b/>
      <w:sz w:val="22"/>
      <w:szCs w:val="22"/>
      <w:lang w:eastAsia="en-US"/>
    </w:rPr>
  </w:style>
  <w:style w:type="paragraph" w:customStyle="1" w:styleId="ZnakZnak1">
    <w:name w:val="Znak Znak1"/>
    <w:basedOn w:val="Normal"/>
    <w:uiPriority w:val="99"/>
    <w:rsid w:val="00556675"/>
    <w:pPr>
      <w:suppressAutoHyphens w:val="0"/>
    </w:pPr>
    <w:rPr>
      <w:rFonts w:ascii="Arial" w:hAnsi="Arial" w:cs="Arial"/>
      <w:sz w:val="24"/>
      <w:szCs w:val="24"/>
      <w:lang w:eastAsia="pl-PL"/>
    </w:rPr>
  </w:style>
  <w:style w:type="paragraph" w:customStyle="1" w:styleId="Tekstkomentarza1">
    <w:name w:val="Tekst komentarza1"/>
    <w:basedOn w:val="Normal"/>
    <w:uiPriority w:val="99"/>
    <w:rsid w:val="00C10AFC"/>
  </w:style>
  <w:style w:type="character" w:customStyle="1" w:styleId="Odwoanieprzypisudolnego1">
    <w:name w:val="Odwołanie przypisu dolnego1"/>
    <w:uiPriority w:val="99"/>
    <w:rsid w:val="00C10AFC"/>
    <w:rPr>
      <w:vertAlign w:val="superscript"/>
    </w:rPr>
  </w:style>
  <w:style w:type="paragraph" w:customStyle="1" w:styleId="tresc">
    <w:name w:val="tresc"/>
    <w:basedOn w:val="Normal"/>
    <w:uiPriority w:val="99"/>
    <w:rsid w:val="00A51863"/>
    <w:pPr>
      <w:suppressAutoHyphens w:val="0"/>
      <w:spacing w:before="100" w:beforeAutospacing="1" w:after="100" w:afterAutospacing="1"/>
    </w:pPr>
    <w:rPr>
      <w:rFonts w:cs="Times New Roman"/>
      <w:sz w:val="24"/>
      <w:szCs w:val="24"/>
      <w:lang w:eastAsia="pl-PL"/>
    </w:rPr>
  </w:style>
  <w:style w:type="character" w:styleId="CommentReference">
    <w:name w:val="annotation reference"/>
    <w:basedOn w:val="DefaultParagraphFont"/>
    <w:uiPriority w:val="99"/>
    <w:semiHidden/>
    <w:rsid w:val="00A31DC4"/>
    <w:rPr>
      <w:rFonts w:cs="Times New Roman"/>
      <w:sz w:val="16"/>
    </w:rPr>
  </w:style>
  <w:style w:type="paragraph" w:styleId="CommentText">
    <w:name w:val="annotation text"/>
    <w:basedOn w:val="Normal"/>
    <w:link w:val="CommentTextChar"/>
    <w:uiPriority w:val="99"/>
    <w:semiHidden/>
    <w:rsid w:val="00A31DC4"/>
  </w:style>
  <w:style w:type="character" w:customStyle="1" w:styleId="CommentTextChar">
    <w:name w:val="Comment Text Char"/>
    <w:basedOn w:val="DefaultParagraphFont"/>
    <w:link w:val="CommentText"/>
    <w:uiPriority w:val="99"/>
    <w:semiHidden/>
    <w:rsid w:val="00462254"/>
    <w:rPr>
      <w:rFonts w:ascii="Tahoma" w:hAnsi="Tahoma" w:cs="Tahoma"/>
      <w:sz w:val="20"/>
      <w:szCs w:val="20"/>
      <w:lang w:eastAsia="ar-SA" w:bidi="ar-SA"/>
    </w:rPr>
  </w:style>
  <w:style w:type="paragraph" w:styleId="CommentSubject">
    <w:name w:val="annotation subject"/>
    <w:basedOn w:val="CommentText"/>
    <w:next w:val="CommentText"/>
    <w:link w:val="CommentSubjectChar"/>
    <w:uiPriority w:val="99"/>
    <w:semiHidden/>
    <w:rsid w:val="00A31DC4"/>
    <w:rPr>
      <w:b/>
      <w:bCs/>
    </w:rPr>
  </w:style>
  <w:style w:type="character" w:customStyle="1" w:styleId="CommentSubjectChar">
    <w:name w:val="Comment Subject Char"/>
    <w:basedOn w:val="CommentTextChar"/>
    <w:link w:val="CommentSubject"/>
    <w:uiPriority w:val="99"/>
    <w:semiHidden/>
    <w:rsid w:val="00462254"/>
    <w:rPr>
      <w:b/>
      <w:bCs/>
    </w:rPr>
  </w:style>
  <w:style w:type="paragraph" w:customStyle="1" w:styleId="ZnakZnak">
    <w:name w:val="Znak Znak"/>
    <w:basedOn w:val="Normal"/>
    <w:uiPriority w:val="99"/>
    <w:rsid w:val="009B5D9A"/>
    <w:pPr>
      <w:suppressAutoHyphens w:val="0"/>
    </w:pPr>
    <w:rPr>
      <w:rFonts w:ascii="Arial" w:hAnsi="Arial" w:cs="Arial"/>
      <w:sz w:val="24"/>
      <w:szCs w:val="24"/>
      <w:lang w:eastAsia="pl-PL"/>
    </w:rPr>
  </w:style>
  <w:style w:type="character" w:customStyle="1" w:styleId="Numeracja2ZnakZnak">
    <w:name w:val="Numeracja 2 Znak Znak"/>
    <w:uiPriority w:val="99"/>
    <w:rsid w:val="00412A18"/>
    <w:rPr>
      <w:rFonts w:ascii="Arial" w:hAnsi="Arial"/>
      <w:sz w:val="22"/>
      <w:lang w:eastAsia="en-US"/>
    </w:rPr>
  </w:style>
  <w:style w:type="character" w:customStyle="1" w:styleId="Numeracja2ZnakZnakZnak">
    <w:name w:val="Numeracja 2 Znak Znak Znak"/>
    <w:uiPriority w:val="99"/>
    <w:rsid w:val="00613298"/>
    <w:rPr>
      <w:rFonts w:ascii="Arial" w:hAnsi="Arial"/>
      <w:sz w:val="22"/>
      <w:lang w:eastAsia="en-US"/>
    </w:rPr>
  </w:style>
  <w:style w:type="character" w:styleId="Emphasis">
    <w:name w:val="Emphasis"/>
    <w:basedOn w:val="DefaultParagraphFont"/>
    <w:uiPriority w:val="99"/>
    <w:qFormat/>
    <w:rsid w:val="005358D3"/>
    <w:rPr>
      <w:rFonts w:cs="Times New Roman"/>
      <w:i/>
    </w:rPr>
  </w:style>
  <w:style w:type="paragraph" w:customStyle="1" w:styleId="ZnakZnakZnakZnakZnakZnakZnakZnak">
    <w:name w:val="Znak Znak Znak Znak Znak Znak Znak Znak"/>
    <w:basedOn w:val="Normal"/>
    <w:uiPriority w:val="99"/>
    <w:rsid w:val="00EB1133"/>
    <w:pPr>
      <w:suppressAutoHyphens w:val="0"/>
    </w:pPr>
    <w:rPr>
      <w:rFonts w:ascii="Arial" w:hAnsi="Arial" w:cs="Arial"/>
      <w:sz w:val="24"/>
      <w:szCs w:val="24"/>
      <w:lang w:eastAsia="pl-PL"/>
    </w:rPr>
  </w:style>
  <w:style w:type="paragraph" w:customStyle="1" w:styleId="ZnakZnakZnakZnakZnakZnakZnakZnakZnak">
    <w:name w:val="Znak Znak Znak Znak Znak Znak Znak Znak Znak"/>
    <w:basedOn w:val="Normal"/>
    <w:uiPriority w:val="99"/>
    <w:rsid w:val="00353810"/>
    <w:pPr>
      <w:suppressAutoHyphens w:val="0"/>
    </w:pPr>
    <w:rPr>
      <w:rFonts w:ascii="Arial" w:hAnsi="Arial" w:cs="Arial"/>
      <w:sz w:val="24"/>
      <w:szCs w:val="24"/>
      <w:lang w:eastAsia="pl-PL"/>
    </w:rPr>
  </w:style>
  <w:style w:type="character" w:customStyle="1" w:styleId="WW8Num15z0">
    <w:name w:val="WW8Num15z0"/>
    <w:uiPriority w:val="99"/>
    <w:rsid w:val="00613298"/>
    <w:rPr>
      <w:rFonts w:ascii="Wingdings" w:hAnsi="Wingdings"/>
    </w:rPr>
  </w:style>
  <w:style w:type="character" w:customStyle="1" w:styleId="WW8Num9z0">
    <w:name w:val="WW8Num9z0"/>
    <w:uiPriority w:val="99"/>
    <w:rsid w:val="00613298"/>
    <w:rPr>
      <w:rFonts w:ascii="Wingdings" w:hAnsi="Wingdings"/>
    </w:rPr>
  </w:style>
  <w:style w:type="character" w:customStyle="1" w:styleId="WW8Num15z1">
    <w:name w:val="WW8Num15z1"/>
    <w:uiPriority w:val="99"/>
    <w:rsid w:val="00613298"/>
    <w:rPr>
      <w:rFonts w:ascii="Wingdings 2" w:hAnsi="Wingdings 2"/>
    </w:rPr>
  </w:style>
  <w:style w:type="character" w:customStyle="1" w:styleId="WW8Num15z2">
    <w:name w:val="WW8Num15z2"/>
    <w:uiPriority w:val="99"/>
    <w:rsid w:val="00613298"/>
    <w:rPr>
      <w:rFonts w:ascii="StarSymbol" w:eastAsia="StarSymbol"/>
    </w:rPr>
  </w:style>
  <w:style w:type="character" w:customStyle="1" w:styleId="Domylnaczcionkaakapitu5">
    <w:name w:val="Domyślna czcionka akapitu5"/>
    <w:uiPriority w:val="99"/>
    <w:rsid w:val="00613298"/>
  </w:style>
  <w:style w:type="character" w:customStyle="1" w:styleId="WW8Num11z0">
    <w:name w:val="WW8Num11z0"/>
    <w:uiPriority w:val="99"/>
    <w:rsid w:val="00613298"/>
  </w:style>
  <w:style w:type="character" w:customStyle="1" w:styleId="WW8Num18z0">
    <w:name w:val="WW8Num18z0"/>
    <w:uiPriority w:val="99"/>
    <w:rsid w:val="00613298"/>
    <w:rPr>
      <w:rFonts w:ascii="Symbol" w:hAnsi="Symbol"/>
    </w:rPr>
  </w:style>
  <w:style w:type="character" w:customStyle="1" w:styleId="WW8Num20z0">
    <w:name w:val="WW8Num20z0"/>
    <w:uiPriority w:val="99"/>
    <w:rsid w:val="00613298"/>
    <w:rPr>
      <w:rFonts w:ascii="Wingdings" w:hAnsi="Wingdings"/>
    </w:rPr>
  </w:style>
  <w:style w:type="character" w:customStyle="1" w:styleId="WW8Num18z1">
    <w:name w:val="WW8Num18z1"/>
    <w:uiPriority w:val="99"/>
    <w:rsid w:val="00613298"/>
    <w:rPr>
      <w:rFonts w:ascii="Courier New" w:hAnsi="Courier New"/>
    </w:rPr>
  </w:style>
  <w:style w:type="character" w:customStyle="1" w:styleId="WW8Num18z2">
    <w:name w:val="WW8Num18z2"/>
    <w:uiPriority w:val="99"/>
    <w:rsid w:val="00613298"/>
    <w:rPr>
      <w:rFonts w:ascii="Wingdings" w:hAnsi="Wingdings"/>
    </w:rPr>
  </w:style>
  <w:style w:type="character" w:customStyle="1" w:styleId="WW8Num19z1">
    <w:name w:val="WW8Num19z1"/>
    <w:uiPriority w:val="99"/>
    <w:rsid w:val="00613298"/>
    <w:rPr>
      <w:rFonts w:ascii="Courier New" w:hAnsi="Courier New"/>
    </w:rPr>
  </w:style>
  <w:style w:type="character" w:customStyle="1" w:styleId="WW8Num19z2">
    <w:name w:val="WW8Num19z2"/>
    <w:uiPriority w:val="99"/>
    <w:rsid w:val="00613298"/>
    <w:rPr>
      <w:rFonts w:ascii="Wingdings" w:hAnsi="Wingdings"/>
    </w:rPr>
  </w:style>
  <w:style w:type="character" w:customStyle="1" w:styleId="WW8Num20z1">
    <w:name w:val="WW8Num20z1"/>
    <w:uiPriority w:val="99"/>
    <w:rsid w:val="00613298"/>
    <w:rPr>
      <w:rFonts w:ascii="Wingdings 2" w:hAnsi="Wingdings 2"/>
    </w:rPr>
  </w:style>
  <w:style w:type="character" w:customStyle="1" w:styleId="WW8Num20z2">
    <w:name w:val="WW8Num20z2"/>
    <w:uiPriority w:val="99"/>
    <w:rsid w:val="00613298"/>
    <w:rPr>
      <w:rFonts w:ascii="StarSymbol" w:eastAsia="StarSymbol"/>
    </w:rPr>
  </w:style>
  <w:style w:type="character" w:customStyle="1" w:styleId="WW8Num21z1">
    <w:name w:val="WW8Num21z1"/>
    <w:uiPriority w:val="99"/>
    <w:rsid w:val="00613298"/>
    <w:rPr>
      <w:rFonts w:ascii="Courier New" w:hAnsi="Courier New"/>
    </w:rPr>
  </w:style>
  <w:style w:type="character" w:customStyle="1" w:styleId="WW8Num21z2">
    <w:name w:val="WW8Num21z2"/>
    <w:uiPriority w:val="99"/>
    <w:rsid w:val="00613298"/>
    <w:rPr>
      <w:rFonts w:ascii="Wingdings" w:hAnsi="Wingdings"/>
    </w:rPr>
  </w:style>
  <w:style w:type="character" w:customStyle="1" w:styleId="WW8Num22z0">
    <w:name w:val="WW8Num22z0"/>
    <w:uiPriority w:val="99"/>
    <w:rsid w:val="00613298"/>
    <w:rPr>
      <w:rFonts w:ascii="Symbol" w:hAnsi="Symbol"/>
    </w:rPr>
  </w:style>
  <w:style w:type="character" w:customStyle="1" w:styleId="WW8Num22z1">
    <w:name w:val="WW8Num22z1"/>
    <w:uiPriority w:val="99"/>
    <w:rsid w:val="00613298"/>
    <w:rPr>
      <w:rFonts w:ascii="Courier New" w:hAnsi="Courier New"/>
    </w:rPr>
  </w:style>
  <w:style w:type="character" w:customStyle="1" w:styleId="WW8Num22z2">
    <w:name w:val="WW8Num22z2"/>
    <w:uiPriority w:val="99"/>
    <w:rsid w:val="00613298"/>
    <w:rPr>
      <w:rFonts w:ascii="Wingdings" w:hAnsi="Wingdings"/>
    </w:rPr>
  </w:style>
  <w:style w:type="character" w:customStyle="1" w:styleId="WW8Num23z1">
    <w:name w:val="WW8Num23z1"/>
    <w:uiPriority w:val="99"/>
    <w:rsid w:val="00613298"/>
    <w:rPr>
      <w:rFonts w:ascii="Courier New" w:hAnsi="Courier New"/>
    </w:rPr>
  </w:style>
  <w:style w:type="character" w:customStyle="1" w:styleId="WW8Num23z2">
    <w:name w:val="WW8Num23z2"/>
    <w:uiPriority w:val="99"/>
    <w:rsid w:val="00613298"/>
    <w:rPr>
      <w:rFonts w:ascii="Wingdings" w:hAnsi="Wingdings"/>
    </w:rPr>
  </w:style>
  <w:style w:type="character" w:customStyle="1" w:styleId="WW8Num24z0">
    <w:name w:val="WW8Num24z0"/>
    <w:uiPriority w:val="99"/>
    <w:rsid w:val="00613298"/>
    <w:rPr>
      <w:rFonts w:ascii="Symbol" w:hAnsi="Symbol"/>
    </w:rPr>
  </w:style>
  <w:style w:type="character" w:customStyle="1" w:styleId="WW8Num24z1">
    <w:name w:val="WW8Num24z1"/>
    <w:uiPriority w:val="99"/>
    <w:rsid w:val="00613298"/>
    <w:rPr>
      <w:rFonts w:ascii="Courier New" w:hAnsi="Courier New"/>
    </w:rPr>
  </w:style>
  <w:style w:type="character" w:customStyle="1" w:styleId="WW8Num24z2">
    <w:name w:val="WW8Num24z2"/>
    <w:uiPriority w:val="99"/>
    <w:rsid w:val="00613298"/>
    <w:rPr>
      <w:rFonts w:ascii="Wingdings" w:hAnsi="Wingdings"/>
    </w:rPr>
  </w:style>
  <w:style w:type="character" w:customStyle="1" w:styleId="Domylnaczcionkaakapitu4">
    <w:name w:val="Domyślna czcionka akapitu4"/>
    <w:uiPriority w:val="99"/>
    <w:rsid w:val="00613298"/>
  </w:style>
  <w:style w:type="character" w:customStyle="1" w:styleId="WW8Num21z3">
    <w:name w:val="WW8Num21z3"/>
    <w:uiPriority w:val="99"/>
    <w:rsid w:val="00613298"/>
    <w:rPr>
      <w:rFonts w:ascii="Symbol" w:hAnsi="Symbol"/>
    </w:rPr>
  </w:style>
  <w:style w:type="character" w:customStyle="1" w:styleId="WW-Absatz-Standardschriftart1111111111111111111">
    <w:name w:val="WW-Absatz-Standardschriftart1111111111111111111"/>
    <w:uiPriority w:val="99"/>
    <w:rsid w:val="00613298"/>
  </w:style>
  <w:style w:type="character" w:customStyle="1" w:styleId="WW-Absatz-Standardschriftart11111111111111111111">
    <w:name w:val="WW-Absatz-Standardschriftart11111111111111111111"/>
    <w:uiPriority w:val="99"/>
    <w:rsid w:val="00613298"/>
  </w:style>
  <w:style w:type="character" w:customStyle="1" w:styleId="WW-Absatz-Standardschriftart111111111111111111111">
    <w:name w:val="WW-Absatz-Standardschriftart111111111111111111111"/>
    <w:uiPriority w:val="99"/>
    <w:rsid w:val="00613298"/>
  </w:style>
  <w:style w:type="character" w:customStyle="1" w:styleId="WW-Absatz-Standardschriftart1111111111111111111111">
    <w:name w:val="WW-Absatz-Standardschriftart1111111111111111111111"/>
    <w:uiPriority w:val="99"/>
    <w:rsid w:val="00613298"/>
  </w:style>
  <w:style w:type="character" w:customStyle="1" w:styleId="WW-Absatz-Standardschriftart11111111111111111111111">
    <w:name w:val="WW-Absatz-Standardschriftart11111111111111111111111"/>
    <w:uiPriority w:val="99"/>
    <w:rsid w:val="00613298"/>
  </w:style>
  <w:style w:type="character" w:customStyle="1" w:styleId="WW-Absatz-Standardschriftart111111111111111111111111">
    <w:name w:val="WW-Absatz-Standardschriftart111111111111111111111111"/>
    <w:uiPriority w:val="99"/>
    <w:rsid w:val="00613298"/>
  </w:style>
  <w:style w:type="character" w:customStyle="1" w:styleId="WW-Absatz-Standardschriftart1111111111111111111111111">
    <w:name w:val="WW-Absatz-Standardschriftart1111111111111111111111111"/>
    <w:uiPriority w:val="99"/>
    <w:rsid w:val="00613298"/>
  </w:style>
  <w:style w:type="character" w:customStyle="1" w:styleId="WW-Absatz-Standardschriftart11111111111111111111111111">
    <w:name w:val="WW-Absatz-Standardschriftart11111111111111111111111111"/>
    <w:uiPriority w:val="99"/>
    <w:rsid w:val="00613298"/>
  </w:style>
  <w:style w:type="character" w:customStyle="1" w:styleId="WW-Absatz-Standardschriftart111111111111111111111111111">
    <w:name w:val="WW-Absatz-Standardschriftart111111111111111111111111111"/>
    <w:uiPriority w:val="99"/>
    <w:rsid w:val="00613298"/>
  </w:style>
  <w:style w:type="character" w:customStyle="1" w:styleId="WW-Absatz-Standardschriftart1111111111111111111111111111">
    <w:name w:val="WW-Absatz-Standardschriftart1111111111111111111111111111"/>
    <w:uiPriority w:val="99"/>
    <w:rsid w:val="00613298"/>
  </w:style>
  <w:style w:type="character" w:customStyle="1" w:styleId="symbol1">
    <w:name w:val="symbol1"/>
    <w:uiPriority w:val="99"/>
    <w:rsid w:val="00613298"/>
    <w:rPr>
      <w:rFonts w:ascii="Courier New" w:hAnsi="Courier New"/>
      <w:b/>
      <w:sz w:val="21"/>
    </w:rPr>
  </w:style>
  <w:style w:type="character" w:customStyle="1" w:styleId="EndnoteCharacters">
    <w:name w:val="Endnote Characters"/>
    <w:uiPriority w:val="99"/>
    <w:rsid w:val="00613298"/>
    <w:rPr>
      <w:vertAlign w:val="superscript"/>
    </w:rPr>
  </w:style>
  <w:style w:type="character" w:customStyle="1" w:styleId="WW8Num28z0">
    <w:name w:val="WW8Num28z0"/>
    <w:uiPriority w:val="99"/>
    <w:rsid w:val="00613298"/>
    <w:rPr>
      <w:rFonts w:ascii="Times New Roman" w:hAnsi="Times New Roman"/>
      <w:sz w:val="22"/>
    </w:rPr>
  </w:style>
  <w:style w:type="character" w:customStyle="1" w:styleId="WW8Num28z1">
    <w:name w:val="WW8Num28z1"/>
    <w:uiPriority w:val="99"/>
    <w:rsid w:val="00613298"/>
    <w:rPr>
      <w:rFonts w:ascii="Wingdings 2" w:hAnsi="Wingdings 2"/>
      <w:sz w:val="18"/>
    </w:rPr>
  </w:style>
  <w:style w:type="character" w:customStyle="1" w:styleId="WW8Num28z2">
    <w:name w:val="WW8Num28z2"/>
    <w:uiPriority w:val="99"/>
    <w:rsid w:val="00613298"/>
    <w:rPr>
      <w:rFonts w:ascii="StarSymbol" w:eastAsia="StarSymbol"/>
      <w:sz w:val="18"/>
    </w:rPr>
  </w:style>
  <w:style w:type="character" w:customStyle="1" w:styleId="WW8Num19z3">
    <w:name w:val="WW8Num19z3"/>
    <w:uiPriority w:val="99"/>
    <w:rsid w:val="00613298"/>
    <w:rPr>
      <w:rFonts w:ascii="Symbol" w:hAnsi="Symbol"/>
    </w:rPr>
  </w:style>
  <w:style w:type="character" w:customStyle="1" w:styleId="Odwoaniedokomentarza1">
    <w:name w:val="Odwołanie do komentarza1"/>
    <w:uiPriority w:val="99"/>
    <w:rsid w:val="00613298"/>
    <w:rPr>
      <w:sz w:val="16"/>
    </w:rPr>
  </w:style>
  <w:style w:type="paragraph" w:customStyle="1" w:styleId="Nagwek5">
    <w:name w:val="Nagłówek5"/>
    <w:basedOn w:val="Normal"/>
    <w:next w:val="BodyText"/>
    <w:uiPriority w:val="99"/>
    <w:rsid w:val="00613298"/>
    <w:pPr>
      <w:keepNext/>
      <w:spacing w:before="240" w:after="120"/>
    </w:pPr>
    <w:rPr>
      <w:rFonts w:ascii="Arial" w:eastAsia="MS Mincho" w:hAnsi="Arial"/>
      <w:sz w:val="28"/>
      <w:szCs w:val="28"/>
    </w:rPr>
  </w:style>
  <w:style w:type="paragraph" w:customStyle="1" w:styleId="Podpis5">
    <w:name w:val="Podpis5"/>
    <w:basedOn w:val="Normal"/>
    <w:uiPriority w:val="99"/>
    <w:rsid w:val="00613298"/>
    <w:pPr>
      <w:suppressLineNumbers/>
      <w:spacing w:before="120" w:after="120"/>
    </w:pPr>
    <w:rPr>
      <w:i/>
      <w:iCs/>
      <w:sz w:val="24"/>
      <w:szCs w:val="24"/>
    </w:rPr>
  </w:style>
  <w:style w:type="paragraph" w:customStyle="1" w:styleId="Nagwek4">
    <w:name w:val="Nagłówek4"/>
    <w:basedOn w:val="Normal"/>
    <w:next w:val="BodyText"/>
    <w:uiPriority w:val="99"/>
    <w:rsid w:val="00613298"/>
    <w:pPr>
      <w:keepNext/>
      <w:spacing w:before="240" w:after="120"/>
    </w:pPr>
    <w:rPr>
      <w:rFonts w:ascii="Arial" w:eastAsia="MS Mincho" w:hAnsi="Arial"/>
      <w:sz w:val="28"/>
      <w:szCs w:val="28"/>
    </w:rPr>
  </w:style>
  <w:style w:type="paragraph" w:customStyle="1" w:styleId="Podpis4">
    <w:name w:val="Podpis4"/>
    <w:basedOn w:val="Normal"/>
    <w:uiPriority w:val="99"/>
    <w:rsid w:val="00613298"/>
    <w:pPr>
      <w:suppressLineNumbers/>
      <w:spacing w:before="120" w:after="120"/>
    </w:pPr>
    <w:rPr>
      <w:i/>
      <w:iCs/>
      <w:sz w:val="24"/>
      <w:szCs w:val="24"/>
    </w:rPr>
  </w:style>
  <w:style w:type="paragraph" w:customStyle="1" w:styleId="Heading">
    <w:name w:val="Heading"/>
    <w:basedOn w:val="Normal"/>
    <w:next w:val="BodyText"/>
    <w:uiPriority w:val="99"/>
    <w:rsid w:val="00613298"/>
    <w:pPr>
      <w:keepNext/>
      <w:spacing w:before="240" w:after="120"/>
    </w:pPr>
    <w:rPr>
      <w:rFonts w:ascii="Arial" w:eastAsia="MS Mincho" w:hAnsi="Arial"/>
      <w:sz w:val="28"/>
      <w:szCs w:val="28"/>
    </w:rPr>
  </w:style>
  <w:style w:type="paragraph" w:customStyle="1" w:styleId="Legenda1">
    <w:name w:val="Legenda1"/>
    <w:basedOn w:val="Normal"/>
    <w:uiPriority w:val="99"/>
    <w:rsid w:val="00613298"/>
    <w:pPr>
      <w:suppressLineNumbers/>
      <w:spacing w:before="120" w:after="120"/>
    </w:pPr>
    <w:rPr>
      <w:i/>
      <w:iCs/>
      <w:sz w:val="24"/>
      <w:szCs w:val="24"/>
    </w:rPr>
  </w:style>
  <w:style w:type="paragraph" w:customStyle="1" w:styleId="Index">
    <w:name w:val="Index"/>
    <w:basedOn w:val="Normal"/>
    <w:uiPriority w:val="99"/>
    <w:rsid w:val="00613298"/>
    <w:pPr>
      <w:suppressLineNumbers/>
    </w:pPr>
  </w:style>
  <w:style w:type="paragraph" w:styleId="EndnoteText">
    <w:name w:val="endnote text"/>
    <w:basedOn w:val="Normal"/>
    <w:link w:val="EndnoteTextChar"/>
    <w:uiPriority w:val="99"/>
    <w:semiHidden/>
    <w:rsid w:val="00613298"/>
  </w:style>
  <w:style w:type="character" w:customStyle="1" w:styleId="EndnoteTextChar">
    <w:name w:val="Endnote Text Char"/>
    <w:basedOn w:val="DefaultParagraphFont"/>
    <w:link w:val="EndnoteText"/>
    <w:uiPriority w:val="99"/>
    <w:semiHidden/>
    <w:rsid w:val="00462254"/>
    <w:rPr>
      <w:rFonts w:ascii="Tahoma" w:hAnsi="Tahoma" w:cs="Tahoma"/>
      <w:sz w:val="20"/>
      <w:szCs w:val="20"/>
      <w:lang w:eastAsia="ar-SA" w:bidi="ar-SA"/>
    </w:rPr>
  </w:style>
  <w:style w:type="paragraph" w:customStyle="1" w:styleId="Framecontents">
    <w:name w:val="Frame contents"/>
    <w:basedOn w:val="BodyText"/>
    <w:uiPriority w:val="99"/>
    <w:rsid w:val="00613298"/>
  </w:style>
  <w:style w:type="paragraph" w:customStyle="1" w:styleId="ZnakZnakZnakZnak">
    <w:name w:val="Znak Znak Znak Znak"/>
    <w:basedOn w:val="Normal"/>
    <w:uiPriority w:val="99"/>
    <w:rsid w:val="00613298"/>
    <w:pPr>
      <w:suppressAutoHyphens w:val="0"/>
    </w:pPr>
    <w:rPr>
      <w:rFonts w:ascii="Arial" w:hAnsi="Arial" w:cs="Arial"/>
      <w:sz w:val="24"/>
      <w:szCs w:val="24"/>
      <w:lang w:eastAsia="pl-PL"/>
    </w:rPr>
  </w:style>
  <w:style w:type="paragraph" w:customStyle="1" w:styleId="Tekstpodstawowywcity34">
    <w:name w:val="Tekst podstawowy wcięty 34"/>
    <w:basedOn w:val="Normal"/>
    <w:uiPriority w:val="99"/>
    <w:rsid w:val="00613298"/>
    <w:pPr>
      <w:spacing w:after="120"/>
      <w:ind w:left="283"/>
    </w:pPr>
    <w:rPr>
      <w:sz w:val="16"/>
      <w:szCs w:val="16"/>
    </w:rPr>
  </w:style>
  <w:style w:type="character" w:customStyle="1" w:styleId="style471">
    <w:name w:val="style471"/>
    <w:uiPriority w:val="99"/>
    <w:rsid w:val="00613298"/>
    <w:rPr>
      <w:b/>
    </w:rPr>
  </w:style>
  <w:style w:type="paragraph" w:customStyle="1" w:styleId="NumeracjaZnakZnak1">
    <w:name w:val="Numeracja Znak Znak1"/>
    <w:basedOn w:val="Normal"/>
    <w:link w:val="NumeracjaZnakZnakZnak"/>
    <w:uiPriority w:val="99"/>
    <w:rsid w:val="00613298"/>
    <w:pPr>
      <w:tabs>
        <w:tab w:val="num" w:pos="2852"/>
      </w:tabs>
      <w:suppressAutoHyphens w:val="0"/>
      <w:spacing w:before="120" w:after="120" w:line="276" w:lineRule="auto"/>
      <w:ind w:left="2852" w:hanging="432"/>
      <w:jc w:val="both"/>
    </w:pPr>
    <w:rPr>
      <w:rFonts w:ascii="Arial" w:hAnsi="Arial" w:cs="Times New Roman"/>
      <w:sz w:val="22"/>
      <w:lang w:eastAsia="en-US"/>
    </w:rPr>
  </w:style>
  <w:style w:type="character" w:customStyle="1" w:styleId="NumeracjaZnakZnakZnak">
    <w:name w:val="Numeracja Znak Znak Znak"/>
    <w:link w:val="NumeracjaZnakZnak1"/>
    <w:uiPriority w:val="99"/>
    <w:rsid w:val="00613298"/>
    <w:rPr>
      <w:rFonts w:ascii="Arial" w:hAnsi="Arial"/>
      <w:sz w:val="22"/>
      <w:lang w:eastAsia="en-US"/>
    </w:rPr>
  </w:style>
  <w:style w:type="paragraph" w:customStyle="1" w:styleId="Default">
    <w:name w:val="Default"/>
    <w:uiPriority w:val="99"/>
    <w:rsid w:val="00613298"/>
    <w:pPr>
      <w:autoSpaceDE w:val="0"/>
      <w:autoSpaceDN w:val="0"/>
      <w:adjustRightInd w:val="0"/>
    </w:pPr>
    <w:rPr>
      <w:rFonts w:ascii="Tahoma" w:hAnsi="Tahoma"/>
      <w:color w:val="000000"/>
      <w:sz w:val="24"/>
      <w:szCs w:val="24"/>
    </w:rPr>
  </w:style>
  <w:style w:type="paragraph" w:styleId="BodyText2">
    <w:name w:val="Body Text 2"/>
    <w:basedOn w:val="Normal"/>
    <w:link w:val="BodyText2Char"/>
    <w:uiPriority w:val="99"/>
    <w:rsid w:val="00613298"/>
    <w:pPr>
      <w:spacing w:after="120" w:line="480" w:lineRule="auto"/>
    </w:pPr>
    <w:rPr>
      <w:rFonts w:cs="Times New Roman"/>
    </w:rPr>
  </w:style>
  <w:style w:type="character" w:customStyle="1" w:styleId="BodyText2Char">
    <w:name w:val="Body Text 2 Char"/>
    <w:basedOn w:val="DefaultParagraphFont"/>
    <w:link w:val="BodyText2"/>
    <w:uiPriority w:val="99"/>
    <w:semiHidden/>
    <w:rsid w:val="00462254"/>
    <w:rPr>
      <w:rFonts w:ascii="Tahoma" w:hAnsi="Tahoma" w:cs="Tahoma"/>
      <w:sz w:val="20"/>
      <w:szCs w:val="20"/>
      <w:lang w:eastAsia="ar-SA" w:bidi="ar-SA"/>
    </w:rPr>
  </w:style>
  <w:style w:type="paragraph" w:customStyle="1" w:styleId="spec-p1">
    <w:name w:val="spec-p1"/>
    <w:basedOn w:val="Normal"/>
    <w:uiPriority w:val="99"/>
    <w:rsid w:val="00613298"/>
    <w:pPr>
      <w:suppressAutoHyphens w:val="0"/>
      <w:ind w:left="284" w:hanging="284"/>
    </w:pPr>
    <w:rPr>
      <w:rFonts w:cs="Times New Roman"/>
      <w:sz w:val="24"/>
      <w:lang w:eastAsia="pl-PL"/>
    </w:rPr>
  </w:style>
  <w:style w:type="paragraph" w:customStyle="1" w:styleId="p1">
    <w:name w:val="p1"/>
    <w:basedOn w:val="Normal"/>
    <w:uiPriority w:val="99"/>
    <w:rsid w:val="00613298"/>
    <w:pPr>
      <w:suppressAutoHyphens w:val="0"/>
      <w:jc w:val="center"/>
    </w:pPr>
    <w:rPr>
      <w:rFonts w:ascii="Arial" w:hAnsi="Arial" w:cs="Times New Roman"/>
      <w:b/>
      <w:sz w:val="26"/>
      <w:lang w:eastAsia="pl-PL"/>
    </w:rPr>
  </w:style>
  <w:style w:type="paragraph" w:customStyle="1" w:styleId="tekst">
    <w:name w:val="tekst"/>
    <w:basedOn w:val="Normal"/>
    <w:uiPriority w:val="99"/>
    <w:rsid w:val="00613298"/>
    <w:pPr>
      <w:suppressLineNumbers/>
      <w:suppressAutoHyphens w:val="0"/>
      <w:spacing w:before="60" w:after="60"/>
      <w:jc w:val="both"/>
    </w:pPr>
    <w:rPr>
      <w:rFonts w:cs="Times New Roman"/>
      <w:sz w:val="24"/>
      <w:lang w:eastAsia="pl-PL"/>
    </w:rPr>
  </w:style>
  <w:style w:type="paragraph" w:customStyle="1" w:styleId="spec-n1">
    <w:name w:val="spec-n1"/>
    <w:basedOn w:val="Normal"/>
    <w:uiPriority w:val="99"/>
    <w:rsid w:val="00613298"/>
    <w:pPr>
      <w:suppressAutoHyphens w:val="0"/>
      <w:spacing w:before="600" w:after="120"/>
    </w:pPr>
    <w:rPr>
      <w:rFonts w:cs="Times New Roman"/>
      <w:b/>
      <w:sz w:val="26"/>
      <w:lang w:eastAsia="pl-PL"/>
    </w:rPr>
  </w:style>
  <w:style w:type="paragraph" w:customStyle="1" w:styleId="BodyText21">
    <w:name w:val="Body Text 21"/>
    <w:basedOn w:val="Normal"/>
    <w:uiPriority w:val="99"/>
    <w:rsid w:val="00613298"/>
    <w:pPr>
      <w:tabs>
        <w:tab w:val="left" w:pos="0"/>
      </w:tabs>
      <w:suppressAutoHyphens w:val="0"/>
      <w:jc w:val="both"/>
    </w:pPr>
    <w:rPr>
      <w:rFonts w:cs="Times New Roman"/>
      <w:lang w:eastAsia="pl-PL"/>
    </w:rPr>
  </w:style>
  <w:style w:type="paragraph" w:customStyle="1" w:styleId="ust">
    <w:name w:val="ust"/>
    <w:uiPriority w:val="99"/>
    <w:rsid w:val="00613298"/>
    <w:pPr>
      <w:spacing w:before="60" w:after="60"/>
      <w:ind w:left="426" w:hanging="284"/>
      <w:jc w:val="both"/>
    </w:pPr>
    <w:rPr>
      <w:rFonts w:ascii="Tahoma" w:hAnsi="Tahoma"/>
      <w:sz w:val="24"/>
      <w:szCs w:val="20"/>
    </w:rPr>
  </w:style>
  <w:style w:type="paragraph" w:customStyle="1" w:styleId="OFERTA1">
    <w:name w:val="OFERTA1"/>
    <w:basedOn w:val="Normal"/>
    <w:uiPriority w:val="99"/>
    <w:rsid w:val="00613298"/>
    <w:pPr>
      <w:suppressAutoHyphens w:val="0"/>
    </w:pPr>
    <w:rPr>
      <w:rFonts w:cs="Times New Roman"/>
      <w:b/>
      <w:sz w:val="28"/>
      <w:lang w:eastAsia="pl-PL"/>
    </w:rPr>
  </w:style>
  <w:style w:type="paragraph" w:customStyle="1" w:styleId="ofer-p1">
    <w:name w:val="ofer-p1"/>
    <w:basedOn w:val="Normal"/>
    <w:uiPriority w:val="99"/>
    <w:rsid w:val="00613298"/>
    <w:pPr>
      <w:suppressAutoHyphens w:val="0"/>
      <w:spacing w:before="120"/>
      <w:ind w:left="284" w:hanging="284"/>
    </w:pPr>
    <w:rPr>
      <w:rFonts w:cs="Times New Roman"/>
      <w:sz w:val="24"/>
      <w:lang w:eastAsia="pl-PL"/>
    </w:rPr>
  </w:style>
  <w:style w:type="paragraph" w:customStyle="1" w:styleId="Zawartotabeli">
    <w:name w:val="Zawartość tabeli"/>
    <w:basedOn w:val="BodyText"/>
    <w:uiPriority w:val="99"/>
    <w:rsid w:val="00613298"/>
    <w:pPr>
      <w:suppressLineNumbers/>
      <w:spacing w:after="0"/>
      <w:jc w:val="center"/>
    </w:pPr>
    <w:rPr>
      <w:rFonts w:cs="Times New Roman"/>
      <w:b/>
      <w:bCs/>
      <w:sz w:val="24"/>
      <w:szCs w:val="24"/>
    </w:rPr>
  </w:style>
  <w:style w:type="paragraph" w:customStyle="1" w:styleId="TitleStyle">
    <w:name w:val="TitleStyle"/>
    <w:uiPriority w:val="99"/>
    <w:rsid w:val="00613298"/>
    <w:pPr>
      <w:spacing w:after="200"/>
    </w:pPr>
    <w:rPr>
      <w:rFonts w:ascii="Tahoma" w:hAnsi="Tahoma"/>
      <w:b/>
      <w:color w:val="000000"/>
      <w:sz w:val="32"/>
    </w:rPr>
  </w:style>
  <w:style w:type="paragraph" w:customStyle="1" w:styleId="ZnakZnakZnakZnakZnakZnakZnak1">
    <w:name w:val="Znak Znak Znak Znak Znak Znak Znak1"/>
    <w:basedOn w:val="Normal"/>
    <w:uiPriority w:val="99"/>
    <w:rsid w:val="00613298"/>
    <w:pPr>
      <w:suppressAutoHyphens w:val="0"/>
    </w:pPr>
    <w:rPr>
      <w:rFonts w:ascii="Arial" w:hAnsi="Arial" w:cs="Arial"/>
      <w:sz w:val="24"/>
      <w:szCs w:val="24"/>
      <w:lang w:eastAsia="pl-PL"/>
    </w:rPr>
  </w:style>
  <w:style w:type="paragraph" w:customStyle="1" w:styleId="Numeracja3">
    <w:name w:val="Numeracja 3"/>
    <w:basedOn w:val="Numeracja2"/>
    <w:uiPriority w:val="99"/>
    <w:rsid w:val="00FA1E7F"/>
    <w:pPr>
      <w:numPr>
        <w:ilvl w:val="0"/>
        <w:numId w:val="0"/>
      </w:numPr>
      <w:tabs>
        <w:tab w:val="num" w:pos="1855"/>
      </w:tabs>
      <w:ind w:left="1783" w:hanging="648"/>
    </w:pPr>
  </w:style>
  <w:style w:type="paragraph" w:styleId="Revision">
    <w:name w:val="Revision"/>
    <w:hidden/>
    <w:uiPriority w:val="99"/>
    <w:semiHidden/>
    <w:rsid w:val="00F73991"/>
    <w:rPr>
      <w:rFonts w:ascii="Tahoma" w:hAnsi="Tahoma" w:cs="Tahoma"/>
      <w:sz w:val="20"/>
      <w:szCs w:val="20"/>
      <w:lang w:eastAsia="ar-SA"/>
    </w:rPr>
  </w:style>
</w:styles>
</file>

<file path=word/webSettings.xml><?xml version="1.0" encoding="utf-8"?>
<w:webSettings xmlns:r="http://schemas.openxmlformats.org/officeDocument/2006/relationships" xmlns:w="http://schemas.openxmlformats.org/wordprocessingml/2006/main">
  <w:divs>
    <w:div w:id="1283073424">
      <w:marLeft w:val="0"/>
      <w:marRight w:val="0"/>
      <w:marTop w:val="0"/>
      <w:marBottom w:val="0"/>
      <w:divBdr>
        <w:top w:val="none" w:sz="0" w:space="0" w:color="auto"/>
        <w:left w:val="none" w:sz="0" w:space="0" w:color="auto"/>
        <w:bottom w:val="none" w:sz="0" w:space="0" w:color="auto"/>
        <w:right w:val="none" w:sz="0" w:space="0" w:color="auto"/>
      </w:divBdr>
    </w:div>
    <w:div w:id="1283073425">
      <w:marLeft w:val="0"/>
      <w:marRight w:val="0"/>
      <w:marTop w:val="0"/>
      <w:marBottom w:val="0"/>
      <w:divBdr>
        <w:top w:val="none" w:sz="0" w:space="0" w:color="auto"/>
        <w:left w:val="none" w:sz="0" w:space="0" w:color="auto"/>
        <w:bottom w:val="none" w:sz="0" w:space="0" w:color="auto"/>
        <w:right w:val="none" w:sz="0" w:space="0" w:color="auto"/>
      </w:divBdr>
    </w:div>
    <w:div w:id="1283073426">
      <w:marLeft w:val="0"/>
      <w:marRight w:val="0"/>
      <w:marTop w:val="0"/>
      <w:marBottom w:val="0"/>
      <w:divBdr>
        <w:top w:val="none" w:sz="0" w:space="0" w:color="auto"/>
        <w:left w:val="none" w:sz="0" w:space="0" w:color="auto"/>
        <w:bottom w:val="none" w:sz="0" w:space="0" w:color="auto"/>
        <w:right w:val="none" w:sz="0" w:space="0" w:color="auto"/>
      </w:divBdr>
    </w:div>
    <w:div w:id="1283073427">
      <w:marLeft w:val="0"/>
      <w:marRight w:val="0"/>
      <w:marTop w:val="0"/>
      <w:marBottom w:val="0"/>
      <w:divBdr>
        <w:top w:val="none" w:sz="0" w:space="0" w:color="auto"/>
        <w:left w:val="none" w:sz="0" w:space="0" w:color="auto"/>
        <w:bottom w:val="none" w:sz="0" w:space="0" w:color="auto"/>
        <w:right w:val="none" w:sz="0" w:space="0" w:color="auto"/>
      </w:divBdr>
    </w:div>
    <w:div w:id="1283073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25</Pages>
  <Words>9215</Words>
  <Characters>-32766</Characters>
  <Application>Microsoft Office Outlook</Application>
  <DocSecurity>0</DocSecurity>
  <Lines>0</Lines>
  <Paragraphs>0</Paragraphs>
  <ScaleCrop>false</ScaleCrop>
  <Company>IMN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dc:title>
  <dc:subject/>
  <dc:creator>es multimedia</dc:creator>
  <cp:keywords/>
  <dc:description/>
  <cp:lastModifiedBy>Ania </cp:lastModifiedBy>
  <cp:revision>5</cp:revision>
  <cp:lastPrinted>2018-12-17T09:52:00Z</cp:lastPrinted>
  <dcterms:created xsi:type="dcterms:W3CDTF">2019-02-06T09:12:00Z</dcterms:created>
  <dcterms:modified xsi:type="dcterms:W3CDTF">2019-02-06T11:55:00Z</dcterms:modified>
</cp:coreProperties>
</file>